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C3F" w:rsidRDefault="007308ED" w:rsidP="00BB1C3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</w:t>
      </w:r>
      <w:r w:rsidR="0066022E">
        <w:rPr>
          <w:rFonts w:ascii="Arial" w:hAnsi="Arial" w:cs="Arial"/>
          <w:b/>
        </w:rPr>
        <w:t>.</w:t>
      </w:r>
      <w:r w:rsidR="00D15C3C">
        <w:rPr>
          <w:rFonts w:ascii="Arial" w:hAnsi="Arial" w:cs="Arial"/>
          <w:b/>
        </w:rPr>
        <w:t xml:space="preserve"> 3</w:t>
      </w:r>
      <w:r w:rsidR="00982A31">
        <w:rPr>
          <w:rFonts w:ascii="Arial" w:hAnsi="Arial" w:cs="Arial"/>
          <w:b/>
        </w:rPr>
        <w:t>. 2016</w:t>
      </w:r>
    </w:p>
    <w:p w:rsidR="0083746E" w:rsidRDefault="00E34900" w:rsidP="00BB1C3F">
      <w:pPr>
        <w:jc w:val="center"/>
        <w:rPr>
          <w:rFonts w:ascii="Arial" w:hAnsi="Arial" w:cs="Arial"/>
          <w:b/>
          <w:sz w:val="36"/>
          <w:szCs w:val="36"/>
        </w:rPr>
      </w:pPr>
      <w:r w:rsidRPr="00812E99">
        <w:rPr>
          <w:rFonts w:ascii="Arial" w:hAnsi="Arial" w:cs="Arial"/>
          <w:b/>
          <w:sz w:val="36"/>
          <w:szCs w:val="36"/>
        </w:rPr>
        <w:t xml:space="preserve">PROGRAMOVÁ NABÍDKA – </w:t>
      </w:r>
      <w:r w:rsidR="00D15C3C">
        <w:rPr>
          <w:rFonts w:ascii="Arial" w:hAnsi="Arial" w:cs="Arial"/>
          <w:b/>
          <w:sz w:val="36"/>
          <w:szCs w:val="36"/>
        </w:rPr>
        <w:t>DUBEN</w:t>
      </w:r>
      <w:r w:rsidR="00DF4F41" w:rsidRPr="00812E99">
        <w:rPr>
          <w:rFonts w:ascii="Arial" w:hAnsi="Arial" w:cs="Arial"/>
          <w:b/>
          <w:sz w:val="36"/>
          <w:szCs w:val="36"/>
        </w:rPr>
        <w:t xml:space="preserve"> 2015</w:t>
      </w:r>
    </w:p>
    <w:p w:rsidR="00D6471F" w:rsidRPr="00BB1C3F" w:rsidRDefault="00D6471F" w:rsidP="00BB1C3F">
      <w:pPr>
        <w:jc w:val="center"/>
        <w:rPr>
          <w:rFonts w:ascii="Arial" w:hAnsi="Arial" w:cs="Arial"/>
          <w:b/>
        </w:rPr>
      </w:pPr>
    </w:p>
    <w:p w:rsidR="00FC601C" w:rsidRPr="00FC601C" w:rsidRDefault="00DF5ED3" w:rsidP="00FC601C">
      <w:pPr>
        <w:spacing w:after="0" w:line="0" w:lineRule="atLeas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  <w:highlight w:val="blue"/>
        </w:rPr>
        <w:t>DIVADLO</w:t>
      </w:r>
    </w:p>
    <w:p w:rsidR="005C7DEE" w:rsidRDefault="005C7DEE" w:rsidP="005C7DE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D15C3C" w:rsidRDefault="00D15C3C" w:rsidP="00D15C3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So 2. 4. 2016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890226">
        <w:rPr>
          <w:rFonts w:ascii="Arial" w:hAnsi="Arial" w:cs="Arial"/>
          <w:b/>
          <w:sz w:val="20"/>
          <w:szCs w:val="20"/>
        </w:rPr>
        <w:t>19.00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8B5FBC">
        <w:rPr>
          <w:rFonts w:ascii="Arial" w:hAnsi="Arial" w:cs="Arial"/>
          <w:b/>
          <w:bCs/>
          <w:sz w:val="20"/>
          <w:szCs w:val="20"/>
        </w:rPr>
        <w:t>Nová scéna Vlast</w:t>
      </w:r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5FBC">
        <w:rPr>
          <w:rFonts w:ascii="Arial" w:hAnsi="Arial" w:cs="Arial"/>
          <w:b/>
          <w:bCs/>
          <w:sz w:val="20"/>
          <w:szCs w:val="20"/>
        </w:rPr>
        <w:t>Příběhy obyčejného</w:t>
      </w:r>
      <w:r>
        <w:rPr>
          <w:rFonts w:ascii="Arial" w:hAnsi="Arial" w:cs="Arial"/>
          <w:b/>
          <w:bCs/>
          <w:sz w:val="20"/>
          <w:szCs w:val="20"/>
        </w:rPr>
        <w:t xml:space="preserve"> šílenství</w:t>
      </w:r>
      <w:r w:rsidRPr="008B5FBC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/ mimo předplatné / </w:t>
      </w:r>
      <w:r w:rsidRPr="008B5FBC">
        <w:rPr>
          <w:rFonts w:ascii="Arial" w:hAnsi="Arial" w:cs="Arial"/>
          <w:b/>
          <w:bCs/>
          <w:sz w:val="20"/>
          <w:szCs w:val="20"/>
        </w:rPr>
        <w:t>divadlo</w:t>
      </w:r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82528" behindDoc="1" locked="0" layoutInCell="1" allowOverlap="1" wp14:anchorId="1EC187A3" wp14:editId="017D3AFB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857500" cy="1895475"/>
            <wp:effectExtent l="0" t="0" r="0" b="9525"/>
            <wp:wrapTight wrapText="bothSides">
              <wp:wrapPolygon edited="0">
                <wp:start x="144" y="0"/>
                <wp:lineTo x="0" y="217"/>
                <wp:lineTo x="0" y="21057"/>
                <wp:lineTo x="144" y="21491"/>
                <wp:lineTo x="21312" y="21491"/>
                <wp:lineTo x="21456" y="21057"/>
                <wp:lineTo x="21456" y="217"/>
                <wp:lineTo x="21312" y="0"/>
                <wp:lineTo x="14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8B5FBC">
        <w:rPr>
          <w:rFonts w:ascii="Arial" w:hAnsi="Arial" w:cs="Arial"/>
          <w:sz w:val="20"/>
          <w:szCs w:val="20"/>
        </w:rPr>
        <w:t xml:space="preserve">Komorní divadlo </w:t>
      </w:r>
      <w:proofErr w:type="spellStart"/>
      <w:r w:rsidRPr="008B5FBC">
        <w:rPr>
          <w:rFonts w:ascii="Arial" w:hAnsi="Arial" w:cs="Arial"/>
          <w:sz w:val="20"/>
          <w:szCs w:val="20"/>
        </w:rPr>
        <w:t>Arté</w:t>
      </w:r>
      <w:proofErr w:type="spellEnd"/>
      <w:r w:rsidRPr="008B5FBC">
        <w:rPr>
          <w:rFonts w:ascii="Arial" w:hAnsi="Arial" w:cs="Arial"/>
          <w:sz w:val="20"/>
          <w:szCs w:val="20"/>
        </w:rPr>
        <w:t xml:space="preserve"> je poloprofesionální divadelní soubor, který byl založen 17. února 2015 mladými lidmi z Frýdku-Místku, kteří se potkali v Národním domě na dramatickém kurzu Divadelní školy.  Inscenace  Příběhy obyčejného šílenství pak nejspíše splňuje kritéria černé komedie. Je to příběh o vztazích mezi lidmi, o lásce, ale také o šílenství, které nás obklopuje a jediné, co se s tím dá dělat, je brát ho jako inspiraci.  </w:t>
      </w:r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5FBC">
        <w:rPr>
          <w:rFonts w:ascii="Arial" w:hAnsi="Arial" w:cs="Arial"/>
          <w:sz w:val="20"/>
          <w:szCs w:val="20"/>
        </w:rPr>
        <w:t>Režie: Jakub Vašek / Kreativní asistent: David Vyhnánek</w:t>
      </w:r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5FBC">
        <w:rPr>
          <w:rFonts w:ascii="Arial" w:hAnsi="Arial" w:cs="Arial"/>
          <w:sz w:val="20"/>
          <w:szCs w:val="20"/>
        </w:rPr>
        <w:t xml:space="preserve">Technická spolupráce: Tomáš Frýdl, Jan </w:t>
      </w:r>
      <w:proofErr w:type="spellStart"/>
      <w:r w:rsidRPr="008B5FBC">
        <w:rPr>
          <w:rFonts w:ascii="Arial" w:hAnsi="Arial" w:cs="Arial"/>
          <w:sz w:val="20"/>
          <w:szCs w:val="20"/>
        </w:rPr>
        <w:t>Vojčinák</w:t>
      </w:r>
      <w:proofErr w:type="spellEnd"/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5FBC">
        <w:rPr>
          <w:rFonts w:ascii="Arial" w:hAnsi="Arial" w:cs="Arial"/>
          <w:sz w:val="20"/>
          <w:szCs w:val="20"/>
        </w:rPr>
        <w:t xml:space="preserve">Hudba: Simona </w:t>
      </w:r>
      <w:proofErr w:type="spellStart"/>
      <w:r w:rsidRPr="008B5FBC">
        <w:rPr>
          <w:rFonts w:ascii="Arial" w:hAnsi="Arial" w:cs="Arial"/>
          <w:sz w:val="20"/>
          <w:szCs w:val="20"/>
        </w:rPr>
        <w:t>Štěpaniková</w:t>
      </w:r>
      <w:proofErr w:type="spellEnd"/>
      <w:r w:rsidRPr="008B5FBC">
        <w:rPr>
          <w:rFonts w:ascii="Arial" w:hAnsi="Arial" w:cs="Arial"/>
          <w:sz w:val="20"/>
          <w:szCs w:val="20"/>
        </w:rPr>
        <w:t>, Jakub Bašek</w:t>
      </w:r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5FBC">
        <w:rPr>
          <w:rFonts w:ascii="Arial" w:hAnsi="Arial" w:cs="Arial"/>
          <w:sz w:val="20"/>
          <w:szCs w:val="20"/>
        </w:rPr>
        <w:t xml:space="preserve">Účinkují: Petr Macko, Jakub Vašek, Simona Štěpaníková, David Vyhnánek / Luděk Lednický </w:t>
      </w:r>
      <w:proofErr w:type="spellStart"/>
      <w:proofErr w:type="gramStart"/>
      <w:r w:rsidRPr="008B5FBC">
        <w:rPr>
          <w:rFonts w:ascii="Arial" w:hAnsi="Arial" w:cs="Arial"/>
          <w:sz w:val="20"/>
          <w:szCs w:val="20"/>
        </w:rPr>
        <w:t>j.h</w:t>
      </w:r>
      <w:proofErr w:type="spellEnd"/>
      <w:r w:rsidRPr="008B5FBC">
        <w:rPr>
          <w:rFonts w:ascii="Arial" w:hAnsi="Arial" w:cs="Arial"/>
          <w:sz w:val="20"/>
          <w:szCs w:val="20"/>
        </w:rPr>
        <w:t>.</w:t>
      </w:r>
      <w:proofErr w:type="gramEnd"/>
      <w:r w:rsidRPr="008B5FBC">
        <w:rPr>
          <w:rFonts w:ascii="Arial" w:hAnsi="Arial" w:cs="Arial"/>
          <w:sz w:val="20"/>
          <w:szCs w:val="20"/>
        </w:rPr>
        <w:t xml:space="preserve">, Monika Výšková, Tereza </w:t>
      </w:r>
      <w:proofErr w:type="spellStart"/>
      <w:r w:rsidRPr="008B5FBC">
        <w:rPr>
          <w:rFonts w:ascii="Arial" w:hAnsi="Arial" w:cs="Arial"/>
          <w:sz w:val="20"/>
          <w:szCs w:val="20"/>
        </w:rPr>
        <w:t>Pobudová</w:t>
      </w:r>
      <w:proofErr w:type="spellEnd"/>
      <w:r w:rsidRPr="008B5FBC">
        <w:rPr>
          <w:rFonts w:ascii="Arial" w:hAnsi="Arial" w:cs="Arial"/>
          <w:sz w:val="20"/>
          <w:szCs w:val="20"/>
        </w:rPr>
        <w:t xml:space="preserve"> / Kateřina </w:t>
      </w:r>
      <w:proofErr w:type="spellStart"/>
      <w:r w:rsidRPr="008B5FBC">
        <w:rPr>
          <w:rFonts w:ascii="Arial" w:hAnsi="Arial" w:cs="Arial"/>
          <w:sz w:val="20"/>
          <w:szCs w:val="20"/>
        </w:rPr>
        <w:t>Kocichová</w:t>
      </w:r>
      <w:proofErr w:type="spellEnd"/>
      <w:r w:rsidRPr="008B5FB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B5FBC">
        <w:rPr>
          <w:rFonts w:ascii="Arial" w:hAnsi="Arial" w:cs="Arial"/>
          <w:sz w:val="20"/>
          <w:szCs w:val="20"/>
        </w:rPr>
        <w:t>j.h</w:t>
      </w:r>
      <w:proofErr w:type="spellEnd"/>
      <w:r w:rsidRPr="008B5FBC">
        <w:rPr>
          <w:rFonts w:ascii="Arial" w:hAnsi="Arial" w:cs="Arial"/>
          <w:sz w:val="20"/>
          <w:szCs w:val="20"/>
        </w:rPr>
        <w:t xml:space="preserve">., Tadeáš Nosálek, Natálie Golová, Matouš Pokluda, Adéla </w:t>
      </w:r>
      <w:proofErr w:type="spellStart"/>
      <w:r w:rsidRPr="008B5FBC">
        <w:rPr>
          <w:rFonts w:ascii="Arial" w:hAnsi="Arial" w:cs="Arial"/>
          <w:sz w:val="20"/>
          <w:szCs w:val="20"/>
        </w:rPr>
        <w:t>Wohlmuthová</w:t>
      </w:r>
      <w:proofErr w:type="spellEnd"/>
      <w:r w:rsidRPr="008B5FBC">
        <w:rPr>
          <w:rFonts w:ascii="Arial" w:hAnsi="Arial" w:cs="Arial"/>
          <w:sz w:val="20"/>
          <w:szCs w:val="20"/>
        </w:rPr>
        <w:t xml:space="preserve">, Ondřej </w:t>
      </w:r>
      <w:proofErr w:type="spellStart"/>
      <w:r w:rsidRPr="008B5FBC">
        <w:rPr>
          <w:rFonts w:ascii="Arial" w:hAnsi="Arial" w:cs="Arial"/>
          <w:sz w:val="20"/>
          <w:szCs w:val="20"/>
        </w:rPr>
        <w:t>Vonšovský</w:t>
      </w:r>
      <w:proofErr w:type="spellEnd"/>
    </w:p>
    <w:p w:rsidR="00D15C3C" w:rsidRPr="008B5FB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5FBC">
        <w:rPr>
          <w:rFonts w:ascii="Arial" w:hAnsi="Arial" w:cs="Arial"/>
          <w:sz w:val="20"/>
          <w:szCs w:val="20"/>
        </w:rPr>
        <w:t>Vstupné: 80 Kč</w:t>
      </w:r>
    </w:p>
    <w:p w:rsidR="00D15C3C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B5FBC">
        <w:rPr>
          <w:rFonts w:ascii="Arial" w:hAnsi="Arial" w:cs="Arial"/>
          <w:sz w:val="20"/>
          <w:szCs w:val="20"/>
        </w:rPr>
        <w:t>Délka: cca 2 hodiny včetně přestávky</w:t>
      </w:r>
    </w:p>
    <w:p w:rsidR="00D6471F" w:rsidRDefault="00D6471F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09B7" w:rsidRDefault="00C309B7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09B7" w:rsidRDefault="00C309B7" w:rsidP="00C309B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Út 5.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Nová scéna Vlast</w:t>
      </w:r>
    </w:p>
    <w:p w:rsidR="00C309B7" w:rsidRPr="001260ED" w:rsidRDefault="00C309B7" w:rsidP="00C309B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cs-CZ"/>
        </w:rPr>
      </w:pP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Jááánošííík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po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tristo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rokoch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alebo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Štědrý jánošíkovský večer </w:t>
      </w:r>
      <w:r>
        <w:rPr>
          <w:rFonts w:ascii="Arial" w:hAnsi="Arial" w:cs="Arial"/>
          <w:b/>
          <w:bCs/>
          <w:sz w:val="20"/>
          <w:szCs w:val="20"/>
        </w:rPr>
        <w:t xml:space="preserve">/ </w:t>
      </w:r>
      <w:r w:rsidRPr="001260ED">
        <w:rPr>
          <w:rFonts w:ascii="Arial" w:hAnsi="Arial" w:cs="Arial"/>
          <w:b/>
          <w:bCs/>
          <w:sz w:val="20"/>
          <w:szCs w:val="20"/>
        </w:rPr>
        <w:t>předplatitelská skupina B</w:t>
      </w:r>
    </w:p>
    <w:p w:rsidR="00C309B7" w:rsidRPr="00DC3AC8" w:rsidRDefault="00D6471F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17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857500" cy="2266950"/>
            <wp:effectExtent l="0" t="0" r="0" b="0"/>
            <wp:wrapTight wrapText="bothSides">
              <wp:wrapPolygon edited="0">
                <wp:start x="144" y="0"/>
                <wp:lineTo x="0" y="182"/>
                <wp:lineTo x="0" y="21055"/>
                <wp:lineTo x="144" y="21418"/>
                <wp:lineTo x="21312" y="21418"/>
                <wp:lineTo x="21456" y="21055"/>
                <wp:lineTo x="21456" y="182"/>
                <wp:lineTo x="21312" y="0"/>
                <wp:lineTo x="144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C309B7" w:rsidRPr="00DC3AC8">
        <w:rPr>
          <w:rFonts w:ascii="Arial" w:hAnsi="Arial" w:cs="Arial"/>
          <w:sz w:val="20"/>
          <w:szCs w:val="20"/>
        </w:rPr>
        <w:t xml:space="preserve">Stanislav </w:t>
      </w:r>
      <w:proofErr w:type="spellStart"/>
      <w:r w:rsidR="00C309B7" w:rsidRPr="00DC3AC8">
        <w:rPr>
          <w:rFonts w:ascii="Arial" w:hAnsi="Arial" w:cs="Arial"/>
          <w:sz w:val="20"/>
          <w:szCs w:val="20"/>
        </w:rPr>
        <w:t>Štepka</w:t>
      </w:r>
      <w:proofErr w:type="spellEnd"/>
      <w:r w:rsidR="00C309B7" w:rsidRPr="00DC3AC8">
        <w:rPr>
          <w:rFonts w:ascii="Arial" w:hAnsi="Arial" w:cs="Arial"/>
          <w:sz w:val="20"/>
          <w:szCs w:val="20"/>
        </w:rPr>
        <w:t xml:space="preserve"> </w:t>
      </w:r>
    </w:p>
    <w:p w:rsidR="00C309B7" w:rsidRPr="00DC3AC8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DC3AC8">
        <w:rPr>
          <w:rFonts w:ascii="Arial" w:hAnsi="Arial" w:cs="Arial"/>
          <w:sz w:val="20"/>
          <w:szCs w:val="20"/>
        </w:rPr>
        <w:t>Radošinské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3AC8">
        <w:rPr>
          <w:rFonts w:ascii="Arial" w:hAnsi="Arial" w:cs="Arial"/>
          <w:sz w:val="20"/>
          <w:szCs w:val="20"/>
        </w:rPr>
        <w:t>naivné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divadlo</w:t>
      </w:r>
    </w:p>
    <w:p w:rsidR="00C309B7" w:rsidRPr="00DC3AC8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Význam </w:t>
      </w:r>
      <w:proofErr w:type="spellStart"/>
      <w:r w:rsidRPr="00DC3AC8">
        <w:rPr>
          <w:rFonts w:ascii="Arial" w:hAnsi="Arial" w:cs="Arial"/>
          <w:sz w:val="20"/>
          <w:szCs w:val="20"/>
        </w:rPr>
        <w:t>Štepkových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her a </w:t>
      </w:r>
      <w:proofErr w:type="spellStart"/>
      <w:r w:rsidRPr="00DC3AC8">
        <w:rPr>
          <w:rFonts w:ascii="Arial" w:hAnsi="Arial" w:cs="Arial"/>
          <w:sz w:val="20"/>
          <w:szCs w:val="20"/>
        </w:rPr>
        <w:t>Radošinského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3AC8">
        <w:rPr>
          <w:rFonts w:ascii="Arial" w:hAnsi="Arial" w:cs="Arial"/>
          <w:sz w:val="20"/>
          <w:szCs w:val="20"/>
        </w:rPr>
        <w:t>naivného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divadla pro slovenskou kulturu lze srovnat s Divadlem Járy Cimrmana v prostředí českém. Nejslavnější a nejvíce reprízovaný titul Stanislava </w:t>
      </w:r>
      <w:proofErr w:type="spellStart"/>
      <w:r w:rsidRPr="00DC3AC8">
        <w:rPr>
          <w:rFonts w:ascii="Arial" w:hAnsi="Arial" w:cs="Arial"/>
          <w:sz w:val="20"/>
          <w:szCs w:val="20"/>
        </w:rPr>
        <w:t>Štepky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byl dramatický kus </w:t>
      </w:r>
      <w:proofErr w:type="spellStart"/>
      <w:r w:rsidRPr="00DC3AC8">
        <w:rPr>
          <w:rFonts w:ascii="Arial" w:hAnsi="Arial" w:cs="Arial"/>
          <w:sz w:val="20"/>
          <w:szCs w:val="20"/>
        </w:rPr>
        <w:t>Jááánošííík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C3AC8">
        <w:rPr>
          <w:rFonts w:ascii="Arial" w:hAnsi="Arial" w:cs="Arial"/>
          <w:sz w:val="20"/>
          <w:szCs w:val="20"/>
        </w:rPr>
        <w:t>Jááánošííík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po </w:t>
      </w:r>
      <w:proofErr w:type="spellStart"/>
      <w:r w:rsidRPr="00DC3AC8">
        <w:rPr>
          <w:rFonts w:ascii="Arial" w:hAnsi="Arial" w:cs="Arial"/>
          <w:sz w:val="20"/>
          <w:szCs w:val="20"/>
        </w:rPr>
        <w:t>tristo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3AC8">
        <w:rPr>
          <w:rFonts w:ascii="Arial" w:hAnsi="Arial" w:cs="Arial"/>
          <w:sz w:val="20"/>
          <w:szCs w:val="20"/>
        </w:rPr>
        <w:t>rokoch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je pak opětovné jevištní uvedení tohoto legendárního titulu. Představuje nejen vtipné scénky, písně a glosy o potřebnosti, či spíše nepotřebnosti </w:t>
      </w:r>
      <w:proofErr w:type="spellStart"/>
      <w:r w:rsidRPr="00DC3AC8">
        <w:rPr>
          <w:rFonts w:ascii="Arial" w:hAnsi="Arial" w:cs="Arial"/>
          <w:sz w:val="20"/>
          <w:szCs w:val="20"/>
        </w:rPr>
        <w:t>národnodních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a náhodných hrdinů, ale také přichází s malým zamyšlením o nevyhnutelnosti a potřebnosti nadhledu a humoru v našem životě. </w:t>
      </w:r>
    </w:p>
    <w:p w:rsidR="00C309B7" w:rsidRPr="00DC3AC8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Režie: Juraj </w:t>
      </w:r>
      <w:proofErr w:type="spellStart"/>
      <w:r w:rsidRPr="00DC3AC8">
        <w:rPr>
          <w:rFonts w:ascii="Arial" w:hAnsi="Arial" w:cs="Arial"/>
          <w:sz w:val="20"/>
          <w:szCs w:val="20"/>
        </w:rPr>
        <w:t>Nvota</w:t>
      </w:r>
      <w:proofErr w:type="spellEnd"/>
    </w:p>
    <w:p w:rsidR="00C309B7" w:rsidRPr="00DC3AC8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Hrají: Stanislav </w:t>
      </w:r>
      <w:proofErr w:type="spellStart"/>
      <w:r w:rsidRPr="00DC3AC8">
        <w:rPr>
          <w:rFonts w:ascii="Arial" w:hAnsi="Arial" w:cs="Arial"/>
          <w:sz w:val="20"/>
          <w:szCs w:val="20"/>
        </w:rPr>
        <w:t>Štepka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C3AC8">
        <w:rPr>
          <w:rFonts w:ascii="Arial" w:hAnsi="Arial" w:cs="Arial"/>
          <w:sz w:val="20"/>
          <w:szCs w:val="20"/>
        </w:rPr>
        <w:t>Svätopluk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3AC8">
        <w:rPr>
          <w:rFonts w:ascii="Arial" w:hAnsi="Arial" w:cs="Arial"/>
          <w:sz w:val="20"/>
          <w:szCs w:val="20"/>
        </w:rPr>
        <w:t>Malachovský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/ Mojmír </w:t>
      </w:r>
      <w:proofErr w:type="spellStart"/>
      <w:r w:rsidRPr="00DC3AC8">
        <w:rPr>
          <w:rFonts w:ascii="Arial" w:hAnsi="Arial" w:cs="Arial"/>
          <w:sz w:val="20"/>
          <w:szCs w:val="20"/>
        </w:rPr>
        <w:t>Caban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, René </w:t>
      </w:r>
      <w:proofErr w:type="spellStart"/>
      <w:r w:rsidRPr="00DC3AC8">
        <w:rPr>
          <w:rFonts w:ascii="Arial" w:hAnsi="Arial" w:cs="Arial"/>
          <w:sz w:val="20"/>
          <w:szCs w:val="20"/>
        </w:rPr>
        <w:t>Štúr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/ Michal Kubovčík, Maruška Nedomová, Petra Molnárová, Lucia </w:t>
      </w:r>
      <w:proofErr w:type="spellStart"/>
      <w:r w:rsidRPr="00DC3AC8">
        <w:rPr>
          <w:rFonts w:ascii="Arial" w:hAnsi="Arial" w:cs="Arial"/>
          <w:sz w:val="20"/>
          <w:szCs w:val="20"/>
        </w:rPr>
        <w:t>Bugalová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, Richard Felix, Marcela </w:t>
      </w:r>
      <w:proofErr w:type="spellStart"/>
      <w:r w:rsidRPr="00DC3AC8">
        <w:rPr>
          <w:rFonts w:ascii="Arial" w:hAnsi="Arial" w:cs="Arial"/>
          <w:sz w:val="20"/>
          <w:szCs w:val="20"/>
        </w:rPr>
        <w:t>Vilhanová</w:t>
      </w:r>
      <w:proofErr w:type="spellEnd"/>
      <w:r w:rsidRPr="00DC3AC8">
        <w:rPr>
          <w:rFonts w:ascii="Arial" w:hAnsi="Arial" w:cs="Arial"/>
          <w:sz w:val="20"/>
          <w:szCs w:val="20"/>
        </w:rPr>
        <w:t>, Vladimír Svítek, Ladislav Hubáček</w:t>
      </w:r>
    </w:p>
    <w:p w:rsidR="00C309B7" w:rsidRPr="00DC3AC8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Délka </w:t>
      </w:r>
      <w:r w:rsidRPr="00DC3AC8">
        <w:rPr>
          <w:rFonts w:ascii="Arial" w:hAnsi="Arial" w:cs="Arial"/>
          <w:color w:val="000000" w:themeColor="text1"/>
          <w:sz w:val="20"/>
          <w:szCs w:val="20"/>
        </w:rPr>
        <w:t>představení: 150 minut včetně přestávky</w:t>
      </w: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400 Kč</w:t>
      </w:r>
      <w:r w:rsidRPr="00C309B7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D6471F" w:rsidRDefault="00D6471F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9F5D24" w:rsidRDefault="009F5D24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St 13.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Nová scéna Vlast 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Osiřelý západ </w:t>
      </w:r>
      <w:r>
        <w:rPr>
          <w:rFonts w:ascii="Arial" w:hAnsi="Arial" w:cs="Arial"/>
          <w:b/>
          <w:bCs/>
          <w:sz w:val="20"/>
          <w:szCs w:val="20"/>
        </w:rPr>
        <w:t xml:space="preserve">/ </w:t>
      </w:r>
      <w:r w:rsidRPr="001260ED">
        <w:rPr>
          <w:rFonts w:ascii="Arial" w:hAnsi="Arial" w:cs="Arial"/>
          <w:b/>
          <w:bCs/>
          <w:sz w:val="20"/>
          <w:szCs w:val="20"/>
        </w:rPr>
        <w:t>předplatitelská skupina C</w:t>
      </w:r>
    </w:p>
    <w:p w:rsidR="00D6471F" w:rsidRDefault="00D6471F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2768" behindDoc="1" locked="0" layoutInCell="1" allowOverlap="1" wp14:anchorId="614F1A32" wp14:editId="32ACDA90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857500" cy="1905000"/>
            <wp:effectExtent l="0" t="0" r="0" b="0"/>
            <wp:wrapTight wrapText="bothSides">
              <wp:wrapPolygon edited="0">
                <wp:start x="144" y="0"/>
                <wp:lineTo x="0" y="216"/>
                <wp:lineTo x="0" y="20952"/>
                <wp:lineTo x="144" y="21384"/>
                <wp:lineTo x="21312" y="21384"/>
                <wp:lineTo x="21456" y="20952"/>
                <wp:lineTo x="21456" y="216"/>
                <wp:lineTo x="21312" y="0"/>
                <wp:lineTo x="144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309B7" w:rsidRPr="00A608F2" w:rsidRDefault="00C309B7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Divadlo Petra Bezruče</w:t>
      </w:r>
    </w:p>
    <w:p w:rsidR="00C309B7" w:rsidRPr="00A608F2" w:rsidRDefault="00C309B7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 xml:space="preserve">bratrovražedná komedie / </w:t>
      </w:r>
      <w:proofErr w:type="spellStart"/>
      <w:r w:rsidRPr="00A608F2">
        <w:rPr>
          <w:rFonts w:ascii="Arial" w:hAnsi="Arial" w:cs="Arial"/>
          <w:sz w:val="20"/>
          <w:szCs w:val="20"/>
        </w:rPr>
        <w:t>leenane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/ městečko, kde fotbal hrají holky / kde se kořalka a </w:t>
      </w:r>
      <w:proofErr w:type="spellStart"/>
      <w:r w:rsidRPr="00A608F2">
        <w:rPr>
          <w:rFonts w:ascii="Arial" w:hAnsi="Arial" w:cs="Arial"/>
          <w:sz w:val="20"/>
          <w:szCs w:val="20"/>
        </w:rPr>
        <w:t>čipsy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nepůjčují / kde se příbuzní milují /…až do krve / a kde pečou skvělé pohřební koláčky / jó, jó, </w:t>
      </w:r>
      <w:proofErr w:type="spellStart"/>
      <w:r w:rsidRPr="00A608F2">
        <w:rPr>
          <w:rFonts w:ascii="Arial" w:hAnsi="Arial" w:cs="Arial"/>
          <w:sz w:val="20"/>
          <w:szCs w:val="20"/>
        </w:rPr>
        <w:t>irsko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je drsná země</w:t>
      </w:r>
    </w:p>
    <w:p w:rsidR="00C309B7" w:rsidRPr="00A608F2" w:rsidRDefault="00C309B7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 xml:space="preserve">Režie: Janka Ryšánek </w:t>
      </w:r>
      <w:proofErr w:type="spellStart"/>
      <w:r w:rsidRPr="00A608F2">
        <w:rPr>
          <w:rFonts w:ascii="Arial" w:hAnsi="Arial" w:cs="Arial"/>
          <w:sz w:val="20"/>
          <w:szCs w:val="20"/>
        </w:rPr>
        <w:t>Schmiedtová</w:t>
      </w:r>
      <w:proofErr w:type="spellEnd"/>
    </w:p>
    <w:p w:rsidR="00C309B7" w:rsidRPr="00A608F2" w:rsidRDefault="00C309B7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 xml:space="preserve">Hrají: Lukáš </w:t>
      </w:r>
      <w:proofErr w:type="spellStart"/>
      <w:r w:rsidRPr="00A608F2">
        <w:rPr>
          <w:rFonts w:ascii="Arial" w:hAnsi="Arial" w:cs="Arial"/>
          <w:sz w:val="20"/>
          <w:szCs w:val="20"/>
        </w:rPr>
        <w:t>Melník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, Ondřej </w:t>
      </w:r>
      <w:proofErr w:type="gramStart"/>
      <w:r w:rsidRPr="00A608F2">
        <w:rPr>
          <w:rFonts w:ascii="Arial" w:hAnsi="Arial" w:cs="Arial"/>
          <w:sz w:val="20"/>
          <w:szCs w:val="20"/>
        </w:rPr>
        <w:t>Brett , Dušan</w:t>
      </w:r>
      <w:proofErr w:type="gramEnd"/>
      <w:r w:rsidRPr="00A608F2">
        <w:rPr>
          <w:rFonts w:ascii="Arial" w:hAnsi="Arial" w:cs="Arial"/>
          <w:sz w:val="20"/>
          <w:szCs w:val="20"/>
        </w:rPr>
        <w:t xml:space="preserve"> Urban, Sarah </w:t>
      </w:r>
      <w:proofErr w:type="spellStart"/>
      <w:r w:rsidRPr="00A608F2">
        <w:rPr>
          <w:rFonts w:ascii="Arial" w:hAnsi="Arial" w:cs="Arial"/>
          <w:sz w:val="20"/>
          <w:szCs w:val="20"/>
        </w:rPr>
        <w:t>Haváčová</w:t>
      </w:r>
      <w:proofErr w:type="spellEnd"/>
    </w:p>
    <w:p w:rsidR="00C309B7" w:rsidRPr="00A608F2" w:rsidRDefault="00C309B7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Délka představení: 2 hodiny</w:t>
      </w:r>
    </w:p>
    <w:p w:rsidR="00C309B7" w:rsidRPr="001260ED" w:rsidRDefault="00C309B7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280 Kč</w:t>
      </w:r>
    </w:p>
    <w:p w:rsidR="00C309B7" w:rsidRDefault="00C309B7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A19D3" w:rsidRDefault="008A19D3" w:rsidP="00D15C3C">
      <w:pPr>
        <w:pStyle w:val="Bezmezer"/>
        <w:rPr>
          <w:rFonts w:ascii="Arial" w:hAnsi="Arial" w:cs="Arial"/>
          <w:b/>
          <w:sz w:val="20"/>
          <w:szCs w:val="20"/>
        </w:rPr>
      </w:pPr>
    </w:p>
    <w:p w:rsidR="00D15C3C" w:rsidRDefault="00D15C3C" w:rsidP="00D15C3C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 16. 4.</w:t>
      </w:r>
      <w:r>
        <w:rPr>
          <w:rFonts w:ascii="Arial" w:hAnsi="Arial" w:cs="Arial"/>
          <w:b/>
          <w:sz w:val="20"/>
          <w:szCs w:val="20"/>
        </w:rPr>
        <w:tab/>
        <w:t>18.00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C4654B">
        <w:rPr>
          <w:rFonts w:ascii="Arial" w:hAnsi="Arial" w:cs="Arial"/>
          <w:b/>
          <w:sz w:val="20"/>
          <w:szCs w:val="20"/>
        </w:rPr>
        <w:t>Národní dům</w:t>
      </w:r>
    </w:p>
    <w:p w:rsidR="00D15C3C" w:rsidRDefault="00D15C3C" w:rsidP="00D15C3C">
      <w:pPr>
        <w:pStyle w:val="Bezmez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Putin lyžuje</w:t>
      </w:r>
    </w:p>
    <w:p w:rsidR="00D15C3C" w:rsidRPr="00C4654B" w:rsidRDefault="00D15C3C" w:rsidP="00D15C3C">
      <w:pPr>
        <w:pStyle w:val="Bezmezer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81504" behindDoc="1" locked="0" layoutInCell="1" allowOverlap="1" wp14:anchorId="5FD8C6EA" wp14:editId="1A53F15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57500" cy="1552575"/>
            <wp:effectExtent l="0" t="0" r="0" b="9525"/>
            <wp:wrapTight wrapText="bothSides">
              <wp:wrapPolygon edited="0">
                <wp:start x="144" y="0"/>
                <wp:lineTo x="0" y="265"/>
                <wp:lineTo x="0" y="21467"/>
                <wp:lineTo x="144" y="21467"/>
                <wp:lineTo x="21312" y="21467"/>
                <wp:lineTo x="21456" y="21467"/>
                <wp:lineTo x="21456" y="265"/>
                <wp:lineTo x="21312" y="0"/>
                <wp:lineTo x="144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8" b="6533"/>
                    <a:stretch/>
                  </pic:blipFill>
                  <pic:spPr bwMode="auto">
                    <a:xfrm>
                      <a:off x="0" y="0"/>
                      <a:ext cx="2857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4654B">
        <w:rPr>
          <w:rFonts w:ascii="Arial" w:hAnsi="Arial" w:cs="Arial"/>
          <w:bCs/>
          <w:sz w:val="20"/>
          <w:szCs w:val="20"/>
        </w:rPr>
        <w:t xml:space="preserve">Jevištní reportáž zpracovává téma nástupu Putina k moci a směřování Ruska k totalitě. Nejsilnější inspirací je kniha zavražděné ruské novinářky Anny </w:t>
      </w:r>
      <w:proofErr w:type="spellStart"/>
      <w:r w:rsidRPr="00C4654B">
        <w:rPr>
          <w:rFonts w:ascii="Arial" w:hAnsi="Arial" w:cs="Arial"/>
          <w:bCs/>
          <w:sz w:val="20"/>
          <w:szCs w:val="20"/>
        </w:rPr>
        <w:t>Politkovské</w:t>
      </w:r>
      <w:proofErr w:type="spellEnd"/>
      <w:r w:rsidRPr="00C4654B">
        <w:rPr>
          <w:rFonts w:ascii="Arial" w:hAnsi="Arial" w:cs="Arial"/>
          <w:bCs/>
          <w:sz w:val="20"/>
          <w:szCs w:val="20"/>
        </w:rPr>
        <w:t xml:space="preserve"> Ruský deník, dalšími zdroji jsou webové stránky pozůstalých po teroristických útocích. Stejně jako kniha Anny </w:t>
      </w:r>
      <w:proofErr w:type="spellStart"/>
      <w:r w:rsidRPr="00C4654B">
        <w:rPr>
          <w:rFonts w:ascii="Arial" w:hAnsi="Arial" w:cs="Arial"/>
          <w:bCs/>
          <w:sz w:val="20"/>
          <w:szCs w:val="20"/>
        </w:rPr>
        <w:t>Politkovské</w:t>
      </w:r>
      <w:proofErr w:type="spellEnd"/>
      <w:r w:rsidRPr="00C4654B">
        <w:rPr>
          <w:rFonts w:ascii="Arial" w:hAnsi="Arial" w:cs="Arial"/>
          <w:bCs/>
          <w:sz w:val="20"/>
          <w:szCs w:val="20"/>
        </w:rPr>
        <w:t xml:space="preserve"> také inscenace spojuje formou montáže příběhy, politické souvislosti i prosté lidské osudy. Představení se bude odehrávat ve vojenském stanu. </w:t>
      </w:r>
    </w:p>
    <w:p w:rsidR="00D15C3C" w:rsidRDefault="00D15C3C" w:rsidP="00D15C3C">
      <w:pPr>
        <w:pStyle w:val="Bezmezer"/>
        <w:rPr>
          <w:rFonts w:ascii="Arial" w:hAnsi="Arial" w:cs="Arial"/>
          <w:sz w:val="20"/>
          <w:szCs w:val="20"/>
        </w:rPr>
      </w:pPr>
    </w:p>
    <w:p w:rsidR="00D15C3C" w:rsidRPr="00C4654B" w:rsidRDefault="00D15C3C" w:rsidP="00D15C3C">
      <w:pPr>
        <w:pStyle w:val="Bezmezer"/>
        <w:rPr>
          <w:rFonts w:ascii="Arial" w:hAnsi="Arial" w:cs="Arial"/>
          <w:sz w:val="20"/>
          <w:szCs w:val="20"/>
        </w:rPr>
      </w:pPr>
      <w:r w:rsidRPr="00C4654B">
        <w:rPr>
          <w:rFonts w:ascii="Arial" w:hAnsi="Arial" w:cs="Arial"/>
          <w:sz w:val="20"/>
          <w:szCs w:val="20"/>
        </w:rPr>
        <w:t>Uvádí: Divadlo Líšeň</w:t>
      </w:r>
    </w:p>
    <w:p w:rsidR="00D15C3C" w:rsidRPr="00C4654B" w:rsidRDefault="00D15C3C" w:rsidP="00D15C3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C4654B">
        <w:rPr>
          <w:rFonts w:ascii="Arial" w:hAnsi="Arial" w:cs="Arial"/>
          <w:sz w:val="20"/>
          <w:szCs w:val="20"/>
        </w:rPr>
        <w:t xml:space="preserve">Scénář a režie: Pavla </w:t>
      </w:r>
      <w:proofErr w:type="spellStart"/>
      <w:r w:rsidRPr="00C4654B">
        <w:rPr>
          <w:rFonts w:ascii="Arial" w:hAnsi="Arial" w:cs="Arial"/>
          <w:sz w:val="20"/>
          <w:szCs w:val="20"/>
        </w:rPr>
        <w:t>Dombrovská</w:t>
      </w:r>
      <w:proofErr w:type="spellEnd"/>
      <w:r w:rsidRPr="00C4654B">
        <w:rPr>
          <w:rFonts w:ascii="Arial" w:hAnsi="Arial" w:cs="Arial"/>
          <w:sz w:val="20"/>
          <w:szCs w:val="20"/>
        </w:rPr>
        <w:t xml:space="preserve"> (na motivy Ruského deníku Anny </w:t>
      </w:r>
      <w:proofErr w:type="spellStart"/>
      <w:r w:rsidRPr="00C4654B">
        <w:rPr>
          <w:rFonts w:ascii="Arial" w:hAnsi="Arial" w:cs="Arial"/>
          <w:sz w:val="20"/>
          <w:szCs w:val="20"/>
        </w:rPr>
        <w:t>Politkovské</w:t>
      </w:r>
      <w:proofErr w:type="spellEnd"/>
      <w:r w:rsidRPr="00C4654B">
        <w:rPr>
          <w:rFonts w:ascii="Arial" w:hAnsi="Arial" w:cs="Arial"/>
          <w:sz w:val="20"/>
          <w:szCs w:val="20"/>
        </w:rPr>
        <w:t>)</w:t>
      </w:r>
    </w:p>
    <w:p w:rsidR="00D15C3C" w:rsidRPr="00C4654B" w:rsidRDefault="00D15C3C" w:rsidP="00D15C3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C4654B">
        <w:rPr>
          <w:rFonts w:ascii="Arial" w:hAnsi="Arial" w:cs="Arial"/>
          <w:sz w:val="20"/>
          <w:szCs w:val="20"/>
        </w:rPr>
        <w:t>Loutky: Marika Bumbálková</w:t>
      </w:r>
    </w:p>
    <w:p w:rsidR="00D15C3C" w:rsidRPr="00C4654B" w:rsidRDefault="00D15C3C" w:rsidP="00D15C3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C4654B">
        <w:rPr>
          <w:rFonts w:ascii="Arial" w:hAnsi="Arial" w:cs="Arial"/>
          <w:sz w:val="20"/>
          <w:szCs w:val="20"/>
        </w:rPr>
        <w:t xml:space="preserve">Scéna: Luděk </w:t>
      </w:r>
      <w:proofErr w:type="spellStart"/>
      <w:r w:rsidRPr="00C4654B">
        <w:rPr>
          <w:rFonts w:ascii="Arial" w:hAnsi="Arial" w:cs="Arial"/>
          <w:sz w:val="20"/>
          <w:szCs w:val="20"/>
        </w:rPr>
        <w:t>Vémola</w:t>
      </w:r>
      <w:proofErr w:type="spellEnd"/>
    </w:p>
    <w:p w:rsidR="00D15C3C" w:rsidRDefault="00D15C3C" w:rsidP="00D15C3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C4654B">
        <w:rPr>
          <w:rFonts w:ascii="Arial" w:hAnsi="Arial" w:cs="Arial"/>
          <w:sz w:val="20"/>
          <w:szCs w:val="20"/>
        </w:rPr>
        <w:t>Hudba: Tomáš Vtípil; ruské a čečenské lidové písně</w:t>
      </w:r>
    </w:p>
    <w:p w:rsidR="00FB27D8" w:rsidRDefault="00FB27D8" w:rsidP="00D15C3C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Vstupné: 150 Kč</w:t>
      </w:r>
    </w:p>
    <w:p w:rsidR="008A19D3" w:rsidRPr="008A19D3" w:rsidRDefault="009F5D24" w:rsidP="009F5D2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Délka př</w:t>
      </w:r>
      <w:r w:rsidR="00FB27D8">
        <w:rPr>
          <w:rFonts w:ascii="Arial" w:hAnsi="Arial" w:cs="Arial"/>
          <w:sz w:val="20"/>
          <w:szCs w:val="20"/>
        </w:rPr>
        <w:t>edstavení</w:t>
      </w:r>
      <w:r w:rsidR="00FB27D8" w:rsidRPr="001260ED">
        <w:rPr>
          <w:rFonts w:ascii="Arial" w:hAnsi="Arial" w:cs="Arial"/>
          <w:sz w:val="20"/>
          <w:szCs w:val="20"/>
        </w:rPr>
        <w:t>: 1 hodina bez přestávky</w:t>
      </w:r>
    </w:p>
    <w:p w:rsidR="00C309B7" w:rsidRDefault="00D15C3C" w:rsidP="00D15C3C">
      <w:pPr>
        <w:pStyle w:val="Bezmezer"/>
        <w:jc w:val="both"/>
        <w:rPr>
          <w:rFonts w:ascii="Arial" w:hAnsi="Arial" w:cs="Arial"/>
          <w:bCs/>
          <w:sz w:val="20"/>
          <w:szCs w:val="20"/>
        </w:rPr>
      </w:pPr>
      <w:r w:rsidRPr="00C4654B">
        <w:rPr>
          <w:rFonts w:ascii="Arial" w:hAnsi="Arial" w:cs="Arial"/>
          <w:bCs/>
          <w:sz w:val="20"/>
          <w:szCs w:val="20"/>
        </w:rPr>
        <w:t xml:space="preserve">Inscenace získala cenu za režii, loutkovou animaci, a ocenění za herecké výkony na mezinárodních festivalech </w:t>
      </w:r>
      <w:proofErr w:type="spellStart"/>
      <w:r w:rsidRPr="00C4654B">
        <w:rPr>
          <w:rFonts w:ascii="Arial" w:hAnsi="Arial" w:cs="Arial"/>
          <w:bCs/>
          <w:sz w:val="20"/>
          <w:szCs w:val="20"/>
        </w:rPr>
        <w:t>Spotkania</w:t>
      </w:r>
      <w:proofErr w:type="spellEnd"/>
      <w:r w:rsidRPr="00C4654B">
        <w:rPr>
          <w:rFonts w:ascii="Arial" w:hAnsi="Arial" w:cs="Arial"/>
          <w:bCs/>
          <w:sz w:val="20"/>
          <w:szCs w:val="20"/>
        </w:rPr>
        <w:t xml:space="preserve"> v Toruni (2011) a </w:t>
      </w:r>
      <w:proofErr w:type="spellStart"/>
      <w:r w:rsidRPr="00C4654B">
        <w:rPr>
          <w:rFonts w:ascii="Arial" w:hAnsi="Arial" w:cs="Arial"/>
          <w:bCs/>
          <w:sz w:val="20"/>
          <w:szCs w:val="20"/>
        </w:rPr>
        <w:t>Valise</w:t>
      </w:r>
      <w:proofErr w:type="spellEnd"/>
      <w:r w:rsidRPr="00C4654B">
        <w:rPr>
          <w:rFonts w:ascii="Arial" w:hAnsi="Arial" w:cs="Arial"/>
          <w:bCs/>
          <w:sz w:val="20"/>
          <w:szCs w:val="20"/>
        </w:rPr>
        <w:t xml:space="preserve"> v </w:t>
      </w:r>
      <w:proofErr w:type="spellStart"/>
      <w:r w:rsidRPr="00C4654B">
        <w:rPr>
          <w:rFonts w:ascii="Arial" w:hAnsi="Arial" w:cs="Arial"/>
          <w:bCs/>
          <w:sz w:val="20"/>
          <w:szCs w:val="20"/>
        </w:rPr>
        <w:t>Łomże</w:t>
      </w:r>
      <w:proofErr w:type="spellEnd"/>
      <w:r w:rsidRPr="00C4654B">
        <w:rPr>
          <w:rFonts w:ascii="Arial" w:hAnsi="Arial" w:cs="Arial"/>
          <w:bCs/>
          <w:sz w:val="20"/>
          <w:szCs w:val="20"/>
        </w:rPr>
        <w:t xml:space="preserve"> (2012). </w:t>
      </w:r>
    </w:p>
    <w:p w:rsidR="009F5D24" w:rsidRDefault="009F5D24" w:rsidP="00D15C3C">
      <w:pPr>
        <w:pStyle w:val="Bezmezer"/>
        <w:jc w:val="both"/>
        <w:rPr>
          <w:rFonts w:ascii="Arial" w:hAnsi="Arial" w:cs="Arial"/>
          <w:bCs/>
          <w:sz w:val="20"/>
          <w:szCs w:val="20"/>
        </w:rPr>
      </w:pPr>
    </w:p>
    <w:p w:rsidR="00C309B7" w:rsidRDefault="00D6471F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Čt</w:t>
      </w:r>
      <w:r w:rsidR="00C309B7">
        <w:rPr>
          <w:rFonts w:ascii="Arial" w:hAnsi="Arial" w:cs="Arial"/>
          <w:b/>
          <w:bCs/>
          <w:sz w:val="20"/>
          <w:szCs w:val="20"/>
        </w:rPr>
        <w:t xml:space="preserve"> 21. 4.</w:t>
      </w:r>
      <w:r w:rsidR="00C309B7">
        <w:rPr>
          <w:rFonts w:ascii="Arial" w:hAnsi="Arial" w:cs="Arial"/>
          <w:b/>
          <w:bCs/>
          <w:sz w:val="20"/>
          <w:szCs w:val="20"/>
        </w:rPr>
        <w:tab/>
      </w:r>
      <w:r w:rsidR="00C309B7">
        <w:rPr>
          <w:rFonts w:ascii="Arial" w:hAnsi="Arial" w:cs="Arial"/>
          <w:b/>
          <w:bCs/>
          <w:sz w:val="20"/>
          <w:szCs w:val="20"/>
        </w:rPr>
        <w:tab/>
        <w:t>19.00</w:t>
      </w:r>
      <w:r w:rsidR="00C309B7">
        <w:rPr>
          <w:rFonts w:ascii="Arial" w:hAnsi="Arial" w:cs="Arial"/>
          <w:b/>
          <w:bCs/>
          <w:sz w:val="20"/>
          <w:szCs w:val="20"/>
        </w:rPr>
        <w:tab/>
      </w:r>
      <w:r w:rsidR="00C309B7">
        <w:rPr>
          <w:rFonts w:ascii="Arial" w:hAnsi="Arial" w:cs="Arial"/>
          <w:b/>
          <w:bCs/>
          <w:sz w:val="20"/>
          <w:szCs w:val="20"/>
        </w:rPr>
        <w:tab/>
        <w:t xml:space="preserve">Nová scéna Vlast 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Tělo 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Pr="001260ED">
        <w:rPr>
          <w:rFonts w:ascii="Arial" w:hAnsi="Arial" w:cs="Arial"/>
          <w:b/>
          <w:bCs/>
          <w:sz w:val="20"/>
          <w:szCs w:val="20"/>
        </w:rPr>
        <w:t xml:space="preserve"> divadlo mimo předplatné</w:t>
      </w:r>
    </w:p>
    <w:p w:rsidR="00C309B7" w:rsidRPr="001260ED" w:rsidRDefault="008A19D3" w:rsidP="008A19D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cs-CZ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3792" behindDoc="1" locked="0" layoutInCell="1" allowOverlap="1" wp14:anchorId="00681B7C" wp14:editId="34F30B4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57500" cy="1914525"/>
            <wp:effectExtent l="0" t="0" r="0" b="9525"/>
            <wp:wrapTight wrapText="bothSides">
              <wp:wrapPolygon edited="0">
                <wp:start x="144" y="0"/>
                <wp:lineTo x="0" y="215"/>
                <wp:lineTo x="0" y="21063"/>
                <wp:lineTo x="144" y="21493"/>
                <wp:lineTo x="21312" y="21493"/>
                <wp:lineTo x="21456" y="21063"/>
                <wp:lineTo x="21456" y="215"/>
                <wp:lineTo x="21312" y="0"/>
                <wp:lineTo x="144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7"/>
                    <a:stretch/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C309B7" w:rsidRPr="001260ED">
        <w:rPr>
          <w:rFonts w:ascii="Arial" w:hAnsi="Arial" w:cs="Arial"/>
          <w:sz w:val="20"/>
          <w:szCs w:val="20"/>
        </w:rPr>
        <w:t>Eve</w:t>
      </w:r>
      <w:proofErr w:type="spellEnd"/>
      <w:r w:rsidR="00C309B7" w:rsidRPr="001260E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309B7" w:rsidRPr="001260ED">
        <w:rPr>
          <w:rFonts w:ascii="Arial" w:hAnsi="Arial" w:cs="Arial"/>
          <w:sz w:val="20"/>
          <w:szCs w:val="20"/>
        </w:rPr>
        <w:t>Ensler</w:t>
      </w:r>
      <w:proofErr w:type="spellEnd"/>
    </w:p>
    <w:p w:rsidR="00C309B7" w:rsidRPr="001260ED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Intimní divadlo Dáši Bláhové</w:t>
      </w:r>
    </w:p>
    <w:p w:rsidR="00C309B7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Volné pokračování slavných „Monologů Vaginy” tentokrát o těle celém. </w:t>
      </w:r>
      <w:proofErr w:type="spellStart"/>
      <w:r w:rsidRPr="001260ED">
        <w:rPr>
          <w:rFonts w:ascii="Arial" w:hAnsi="Arial" w:cs="Arial"/>
          <w:sz w:val="20"/>
          <w:szCs w:val="20"/>
        </w:rPr>
        <w:t>Eve</w:t>
      </w:r>
      <w:proofErr w:type="spellEnd"/>
      <w:r w:rsidRPr="001260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260ED">
        <w:rPr>
          <w:rFonts w:ascii="Arial" w:hAnsi="Arial" w:cs="Arial"/>
          <w:sz w:val="20"/>
          <w:szCs w:val="20"/>
        </w:rPr>
        <w:t>Ensler</w:t>
      </w:r>
      <w:proofErr w:type="spellEnd"/>
      <w:r w:rsidRPr="001260ED">
        <w:rPr>
          <w:rFonts w:ascii="Arial" w:hAnsi="Arial" w:cs="Arial"/>
          <w:sz w:val="20"/>
          <w:szCs w:val="20"/>
        </w:rPr>
        <w:t xml:space="preserve"> se znovu vydala na cesty, aby vyzpovídala řadu různých žen a z jejich autentických zážitků a příběhů zkomponovala ten svůj - ryze osobitý a výsostně divadelní. A tentokrát objela doslova celý svět. Na jevišti uvidíte vedle sebe hrdinky z Ameriky, Itálie, Indie, Afriky, Afghánistánu či třeba Brazílie, výkonné manažerky i ženy v domácnosti, postavy mladé, staré, opuštěné, milující i milované, relativně spokojené i zoufale nešťastné. To, co je tentokrát spojuje, je příběh jejich těla a jejich způsobu přijímání této ne vždy dokonalé součásti nás samých.</w:t>
      </w:r>
    </w:p>
    <w:p w:rsidR="008A19D3" w:rsidRPr="001260ED" w:rsidRDefault="008A19D3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09B7" w:rsidRPr="001260ED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Hrají: Jitka Asterová, Dáša </w:t>
      </w:r>
      <w:proofErr w:type="spellStart"/>
      <w:proofErr w:type="gramStart"/>
      <w:r w:rsidRPr="001260ED">
        <w:rPr>
          <w:rFonts w:ascii="Arial" w:hAnsi="Arial" w:cs="Arial"/>
          <w:sz w:val="20"/>
          <w:szCs w:val="20"/>
        </w:rPr>
        <w:t>Bláhová,Míša</w:t>
      </w:r>
      <w:proofErr w:type="spellEnd"/>
      <w:proofErr w:type="gramEnd"/>
      <w:r w:rsidRPr="001260E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260ED">
        <w:rPr>
          <w:rFonts w:ascii="Arial" w:hAnsi="Arial" w:cs="Arial"/>
          <w:sz w:val="20"/>
          <w:szCs w:val="20"/>
        </w:rPr>
        <w:t>Sajlerová</w:t>
      </w:r>
      <w:proofErr w:type="spellEnd"/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lastRenderedPageBreak/>
        <w:t>režie: Irena Žantovská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Překlad: Dáša Bláhová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Vstupné: 350 </w:t>
      </w:r>
      <w:r w:rsidR="00FB27D8">
        <w:rPr>
          <w:rFonts w:ascii="Arial" w:hAnsi="Arial" w:cs="Arial"/>
          <w:sz w:val="20"/>
          <w:szCs w:val="20"/>
        </w:rPr>
        <w:t>Kč</w:t>
      </w:r>
    </w:p>
    <w:p w:rsidR="008A19D3" w:rsidRPr="009F5D24" w:rsidRDefault="00FB27D8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Délka představení</w:t>
      </w:r>
      <w:r w:rsidR="00C309B7" w:rsidRPr="001260ED">
        <w:rPr>
          <w:rFonts w:ascii="Arial" w:hAnsi="Arial" w:cs="Arial"/>
          <w:sz w:val="20"/>
          <w:szCs w:val="20"/>
        </w:rPr>
        <w:t>: 1 hodina 30 minut bez přestávky</w:t>
      </w:r>
    </w:p>
    <w:p w:rsidR="008A19D3" w:rsidRDefault="008A19D3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Ne 24.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Nová scéna Vlast</w:t>
      </w:r>
      <w:r>
        <w:rPr>
          <w:rFonts w:ascii="Arial" w:hAnsi="Arial" w:cs="Arial"/>
          <w:b/>
          <w:bCs/>
          <w:sz w:val="20"/>
          <w:szCs w:val="20"/>
        </w:rPr>
        <w:tab/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Teď ne aneb Na tohle teď není ta pravá chvíle </w:t>
      </w:r>
      <w:r>
        <w:rPr>
          <w:rFonts w:ascii="Arial" w:hAnsi="Arial" w:cs="Arial"/>
          <w:b/>
          <w:bCs/>
          <w:sz w:val="20"/>
          <w:szCs w:val="20"/>
        </w:rPr>
        <w:t xml:space="preserve">/ </w:t>
      </w:r>
      <w:r w:rsidRPr="001260ED">
        <w:rPr>
          <w:rFonts w:ascii="Arial" w:hAnsi="Arial" w:cs="Arial"/>
          <w:b/>
          <w:bCs/>
          <w:sz w:val="20"/>
          <w:szCs w:val="20"/>
        </w:rPr>
        <w:t>předplatitelská skupina A</w:t>
      </w:r>
    </w:p>
    <w:p w:rsidR="008A19D3" w:rsidRDefault="008A19D3" w:rsidP="00C309B7">
      <w:pPr>
        <w:spacing w:after="0" w:line="240" w:lineRule="auto"/>
        <w:rPr>
          <w:rFonts w:ascii="Arial" w:hAnsi="Arial" w:cs="Arial"/>
          <w:noProof/>
          <w:sz w:val="20"/>
          <w:szCs w:val="20"/>
          <w:lang w:eastAsia="cs-CZ"/>
        </w:rPr>
      </w:pPr>
    </w:p>
    <w:p w:rsidR="00C309B7" w:rsidRPr="00DC3AC8" w:rsidRDefault="008A19D3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4816" behindDoc="1" locked="0" layoutInCell="1" allowOverlap="1" wp14:anchorId="4D63C86A" wp14:editId="080C5A9C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857500" cy="1895475"/>
            <wp:effectExtent l="0" t="0" r="0" b="9525"/>
            <wp:wrapTight wrapText="bothSides">
              <wp:wrapPolygon edited="0">
                <wp:start x="144" y="0"/>
                <wp:lineTo x="0" y="217"/>
                <wp:lineTo x="0" y="21057"/>
                <wp:lineTo x="144" y="21491"/>
                <wp:lineTo x="21312" y="21491"/>
                <wp:lineTo x="21456" y="21057"/>
                <wp:lineTo x="21456" y="217"/>
                <wp:lineTo x="21312" y="0"/>
                <wp:lineTo x="144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 b="25887"/>
                    <a:stretch/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09B7" w:rsidRPr="00DC3AC8">
        <w:rPr>
          <w:rFonts w:ascii="Arial" w:hAnsi="Arial" w:cs="Arial"/>
          <w:sz w:val="20"/>
          <w:szCs w:val="20"/>
        </w:rPr>
        <w:t xml:space="preserve">Jean - Claude </w:t>
      </w:r>
      <w:proofErr w:type="spellStart"/>
      <w:r w:rsidR="00C309B7" w:rsidRPr="00DC3AC8">
        <w:rPr>
          <w:rFonts w:ascii="Arial" w:hAnsi="Arial" w:cs="Arial"/>
          <w:sz w:val="20"/>
          <w:szCs w:val="20"/>
        </w:rPr>
        <w:t>Islert</w:t>
      </w:r>
      <w:proofErr w:type="spellEnd"/>
      <w:r w:rsidR="00C309B7" w:rsidRPr="00DC3AC8">
        <w:rPr>
          <w:rFonts w:ascii="Arial" w:hAnsi="Arial" w:cs="Arial"/>
          <w:sz w:val="20"/>
          <w:szCs w:val="20"/>
        </w:rPr>
        <w:t xml:space="preserve"> 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Činoherní Studio Bouře                       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Když si myslíte, že máte vše pod kontrolou, život či bezdomovec vás zaručeně přesvědčí o opaku. Frederik je úspěšný muž. Má krásnou ženu, dobré postavení, prosperující firmu. Jednoho dne ale srazí autem bezdomovce a vůbec netuší, jak se tato událost vepíše do jeho života.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Ve </w:t>
      </w:r>
      <w:proofErr w:type="spellStart"/>
      <w:r w:rsidRPr="00DC3AC8">
        <w:rPr>
          <w:rFonts w:ascii="Arial" w:hAnsi="Arial" w:cs="Arial"/>
          <w:sz w:val="20"/>
          <w:szCs w:val="20"/>
        </w:rPr>
        <w:t>Frederikově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životě totiž nic není takové, jak se zdá. Miluje svou ženu? Nebo ji podvádí? Daří se jeho firmě? Anebo naopak? A co teprve, když se během jediné noci všechny pochybnosti potkají na jednom místě, v jednom bytě…Ne, na nic z toho teď očividně není ta pravá chvíle! Nebo ano?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Režie: Daniel Hrbek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Hrají: Filip Čapka / David Punčochář, Kristýna Frejová, Jana Kotrbatá, / Beata Kaňoková, Kamil Halbich, Michal Dlouhý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Délka představení: </w:t>
      </w:r>
      <w:r w:rsidRPr="00DC3AC8">
        <w:rPr>
          <w:rFonts w:ascii="Arial" w:hAnsi="Arial" w:cs="Arial"/>
          <w:color w:val="000000" w:themeColor="text1"/>
          <w:sz w:val="20"/>
          <w:szCs w:val="20"/>
        </w:rPr>
        <w:t>2 hodiny včetně přestávky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420 Kč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Út 26.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Nová scéna Vlast 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Federer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– Nadal </w:t>
      </w:r>
      <w:r>
        <w:rPr>
          <w:rFonts w:ascii="Arial" w:hAnsi="Arial" w:cs="Arial"/>
          <w:b/>
          <w:bCs/>
          <w:sz w:val="20"/>
          <w:szCs w:val="20"/>
        </w:rPr>
        <w:t xml:space="preserve">/ </w:t>
      </w:r>
      <w:r w:rsidRPr="001260ED">
        <w:rPr>
          <w:rFonts w:ascii="Arial" w:hAnsi="Arial" w:cs="Arial"/>
          <w:b/>
          <w:bCs/>
          <w:sz w:val="20"/>
          <w:szCs w:val="20"/>
        </w:rPr>
        <w:t>předplatitelská skupina B</w:t>
      </w:r>
    </w:p>
    <w:p w:rsidR="00C309B7" w:rsidRPr="00DC3AC8" w:rsidRDefault="008A19D3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5840" behindDoc="1" locked="0" layoutInCell="1" allowOverlap="1" wp14:anchorId="4ADB91AB" wp14:editId="64701A8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1619250"/>
            <wp:effectExtent l="0" t="0" r="0" b="0"/>
            <wp:wrapTight wrapText="bothSides">
              <wp:wrapPolygon edited="0">
                <wp:start x="144" y="0"/>
                <wp:lineTo x="0" y="254"/>
                <wp:lineTo x="0" y="20838"/>
                <wp:lineTo x="144" y="21346"/>
                <wp:lineTo x="21312" y="21346"/>
                <wp:lineTo x="21456" y="20838"/>
                <wp:lineTo x="21456" y="254"/>
                <wp:lineTo x="21312" y="0"/>
                <wp:lineTo x="144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C309B7" w:rsidRPr="00DC3AC8">
        <w:rPr>
          <w:rFonts w:ascii="Arial" w:hAnsi="Arial" w:cs="Arial"/>
          <w:sz w:val="20"/>
          <w:szCs w:val="20"/>
        </w:rPr>
        <w:t>Jakub Prachař A studio Rubín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Posvátná tráva wimbledonského </w:t>
      </w:r>
      <w:proofErr w:type="spellStart"/>
      <w:r w:rsidRPr="00DC3AC8">
        <w:rPr>
          <w:rFonts w:ascii="Arial" w:hAnsi="Arial" w:cs="Arial"/>
          <w:sz w:val="20"/>
          <w:szCs w:val="20"/>
        </w:rPr>
        <w:t>All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C3AC8">
        <w:rPr>
          <w:rFonts w:ascii="Arial" w:hAnsi="Arial" w:cs="Arial"/>
          <w:sz w:val="20"/>
          <w:szCs w:val="20"/>
        </w:rPr>
        <w:t>England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Clubu. Dva nezničitelní hrdinové dnešní doby tak, jak je možná neznáte. Pět setů autorského divadla, které se nebojí metafyzického obsahu: Tenisu!!! Bílé trenky, tvrdé údery, chytré kraťasy i halušky </w:t>
      </w:r>
      <w:proofErr w:type="spellStart"/>
      <w:r w:rsidRPr="00DC3AC8">
        <w:rPr>
          <w:rFonts w:ascii="Arial" w:hAnsi="Arial" w:cs="Arial"/>
          <w:sz w:val="20"/>
          <w:szCs w:val="20"/>
        </w:rPr>
        <w:t>Rogerovy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tchýně.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Režie: PRAKOTA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Text: Petr Kolečko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Hrají: Marek </w:t>
      </w:r>
      <w:proofErr w:type="spellStart"/>
      <w:r w:rsidRPr="00DC3AC8">
        <w:rPr>
          <w:rFonts w:ascii="Arial" w:hAnsi="Arial" w:cs="Arial"/>
          <w:sz w:val="20"/>
          <w:szCs w:val="20"/>
        </w:rPr>
        <w:t>Taclík</w:t>
      </w:r>
      <w:proofErr w:type="spellEnd"/>
      <w:r w:rsidRPr="00DC3AC8">
        <w:rPr>
          <w:rFonts w:ascii="Arial" w:hAnsi="Arial" w:cs="Arial"/>
          <w:sz w:val="20"/>
          <w:szCs w:val="20"/>
        </w:rPr>
        <w:t>, Jakub Prachař a Petr Kolečko</w:t>
      </w:r>
    </w:p>
    <w:p w:rsidR="00C309B7" w:rsidRPr="00DC3AC8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Délka představení: 60 minut bez přestávky</w:t>
      </w:r>
    </w:p>
    <w:p w:rsidR="00D15C3C" w:rsidRDefault="00C309B7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400 Kč</w:t>
      </w:r>
    </w:p>
    <w:p w:rsidR="00DA7829" w:rsidRDefault="00DA7829" w:rsidP="007A6102">
      <w:pPr>
        <w:pStyle w:val="Bezmezer"/>
        <w:jc w:val="both"/>
        <w:rPr>
          <w:rFonts w:ascii="Arial" w:hAnsi="Arial" w:cs="Arial"/>
          <w:color w:val="141823"/>
          <w:sz w:val="20"/>
          <w:szCs w:val="20"/>
          <w:shd w:val="clear" w:color="auto" w:fill="FFFFFF"/>
        </w:rPr>
      </w:pPr>
    </w:p>
    <w:p w:rsidR="00486C24" w:rsidRPr="00DA7829" w:rsidRDefault="008C6139" w:rsidP="00DA7829">
      <w:pPr>
        <w:spacing w:after="0" w:line="0" w:lineRule="atLeas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  <w:highlight w:val="blue"/>
        </w:rPr>
        <w:t>KONCERTY</w:t>
      </w:r>
    </w:p>
    <w:p w:rsidR="00DA7829" w:rsidRDefault="00DA7829" w:rsidP="00486C24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1A6D00" w:rsidRPr="00E46A91" w:rsidRDefault="001A6D00" w:rsidP="001A6D0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 3</w:t>
      </w:r>
      <w:r w:rsidRPr="00E46A91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46A91">
        <w:rPr>
          <w:rFonts w:ascii="Arial" w:hAnsi="Arial" w:cs="Arial"/>
          <w:b/>
          <w:sz w:val="20"/>
          <w:szCs w:val="20"/>
        </w:rPr>
        <w:t xml:space="preserve">4. </w:t>
      </w:r>
      <w:r w:rsidRPr="00E46A91">
        <w:rPr>
          <w:rFonts w:ascii="Arial" w:hAnsi="Arial" w:cs="Arial"/>
          <w:b/>
          <w:sz w:val="20"/>
          <w:szCs w:val="20"/>
        </w:rPr>
        <w:tab/>
      </w:r>
      <w:r w:rsidRPr="00E46A91">
        <w:rPr>
          <w:rFonts w:ascii="Arial" w:hAnsi="Arial" w:cs="Arial"/>
          <w:b/>
          <w:sz w:val="20"/>
          <w:szCs w:val="20"/>
        </w:rPr>
        <w:tab/>
        <w:t>19.00</w:t>
      </w:r>
      <w:r w:rsidRPr="00E46A9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Národní dům</w:t>
      </w:r>
      <w:r w:rsidRPr="00E46A91">
        <w:rPr>
          <w:rFonts w:ascii="Arial" w:hAnsi="Arial" w:cs="Arial"/>
          <w:b/>
          <w:sz w:val="20"/>
          <w:szCs w:val="20"/>
        </w:rPr>
        <w:tab/>
      </w:r>
    </w:p>
    <w:p w:rsidR="001A6D00" w:rsidRPr="001A6D00" w:rsidRDefault="001A6D00" w:rsidP="001A6D0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cs-CZ"/>
        </w:rPr>
      </w:pPr>
      <w:r w:rsidRPr="001A6D00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Symfonický orchestr Frýdek-Místek a </w:t>
      </w:r>
      <w:proofErr w:type="spellStart"/>
      <w:r w:rsidRPr="001A6D00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World</w:t>
      </w:r>
      <w:proofErr w:type="spellEnd"/>
      <w:r w:rsidRPr="001A6D00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</w:t>
      </w:r>
      <w:proofErr w:type="spellStart"/>
      <w:r w:rsidRPr="001A6D00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Youth</w:t>
      </w:r>
      <w:proofErr w:type="spellEnd"/>
      <w:r w:rsidRPr="001A6D00">
        <w:rPr>
          <w:rFonts w:ascii="Arial" w:eastAsia="Times New Roman" w:hAnsi="Arial" w:cs="Arial"/>
          <w:b/>
          <w:bCs/>
          <w:sz w:val="20"/>
          <w:szCs w:val="20"/>
          <w:lang w:eastAsia="cs-CZ"/>
        </w:rPr>
        <w:t xml:space="preserve"> </w:t>
      </w:r>
      <w:proofErr w:type="spellStart"/>
      <w:r w:rsidRPr="001A6D00">
        <w:rPr>
          <w:rFonts w:ascii="Arial" w:eastAsia="Times New Roman" w:hAnsi="Arial" w:cs="Arial"/>
          <w:b/>
          <w:bCs/>
          <w:sz w:val="20"/>
          <w:szCs w:val="20"/>
          <w:lang w:eastAsia="cs-CZ"/>
        </w:rPr>
        <w:t>Orchestra</w:t>
      </w:r>
      <w:proofErr w:type="spellEnd"/>
    </w:p>
    <w:p w:rsidR="001A6D00" w:rsidRPr="001A6D00" w:rsidRDefault="001A6D00" w:rsidP="001A6D0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2216320" behindDoc="1" locked="0" layoutInCell="1" allowOverlap="1" wp14:anchorId="70A6251C" wp14:editId="30EAA3FA">
            <wp:simplePos x="0" y="0"/>
            <wp:positionH relativeFrom="column">
              <wp:posOffset>14605</wp:posOffset>
            </wp:positionH>
            <wp:positionV relativeFrom="paragraph">
              <wp:posOffset>75565</wp:posOffset>
            </wp:positionV>
            <wp:extent cx="2857500" cy="1219200"/>
            <wp:effectExtent l="0" t="0" r="0" b="0"/>
            <wp:wrapTight wrapText="bothSides">
              <wp:wrapPolygon edited="0">
                <wp:start x="144" y="0"/>
                <wp:lineTo x="0" y="338"/>
                <wp:lineTo x="0" y="20588"/>
                <wp:lineTo x="144" y="21263"/>
                <wp:lineTo x="21312" y="21263"/>
                <wp:lineTo x="21456" y="20588"/>
                <wp:lineTo x="21456" y="338"/>
                <wp:lineTo x="21312" y="0"/>
                <wp:lineTo x="144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9" b="14201"/>
                    <a:stretch/>
                  </pic:blipFill>
                  <pic:spPr bwMode="auto">
                    <a:xfrm>
                      <a:off x="0" y="0"/>
                      <a:ext cx="2857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Symfonický orchestr Frýdek-Místek se svým hostem, mladými hudebníky tělesa </w:t>
      </w:r>
      <w:proofErr w:type="spellStart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World</w:t>
      </w:r>
      <w:proofErr w:type="spellEnd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Youth</w:t>
      </w:r>
      <w:proofErr w:type="spellEnd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Orchestra</w:t>
      </w:r>
      <w:proofErr w:type="spellEnd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, přináší opět neobyčejný hudební zážitek na tradičním jarním koncertu.</w:t>
      </w:r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br/>
        <w:t xml:space="preserve">1)      F. </w:t>
      </w:r>
      <w:proofErr w:type="gramStart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von</w:t>
      </w:r>
      <w:proofErr w:type="gramEnd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</w:t>
      </w:r>
      <w:proofErr w:type="spellStart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Suppé</w:t>
      </w:r>
      <w:proofErr w:type="spellEnd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- Básník a sedlák, předehra</w:t>
      </w:r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br/>
        <w:t xml:space="preserve">2)      S. </w:t>
      </w:r>
      <w:proofErr w:type="spellStart"/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Rachmaninov</w:t>
      </w:r>
      <w:proofErr w:type="spellEnd"/>
      <w:r w:rsidR="00771AEB">
        <w:rPr>
          <w:rFonts w:ascii="Arial" w:eastAsia="Times New Roman" w:hAnsi="Arial" w:cs="Arial"/>
          <w:color w:val="000000"/>
          <w:sz w:val="20"/>
          <w:szCs w:val="20"/>
          <w:lang w:eastAsia="cs-CZ"/>
        </w:rPr>
        <w:t xml:space="preserve"> - 2. klavírní koncert, 1. věta </w:t>
      </w:r>
      <w:r w:rsidRPr="001A6D00">
        <w:rPr>
          <w:rFonts w:ascii="Arial" w:eastAsia="Times New Roman" w:hAnsi="Arial" w:cs="Arial"/>
          <w:color w:val="000000"/>
          <w:sz w:val="20"/>
          <w:szCs w:val="20"/>
          <w:lang w:eastAsia="cs-CZ"/>
        </w:rPr>
        <w:br/>
        <w:t>3)       A. Dvořák - Symfonie z Nového světa</w:t>
      </w:r>
    </w:p>
    <w:p w:rsidR="00771AEB" w:rsidRPr="001260ED" w:rsidRDefault="00771AEB" w:rsidP="00771AE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Vstupné: </w:t>
      </w:r>
      <w:r>
        <w:rPr>
          <w:rFonts w:ascii="Helvetica" w:hAnsi="Helvetica" w:cs="Helvetica"/>
          <w:color w:val="000000"/>
          <w:sz w:val="20"/>
          <w:szCs w:val="20"/>
        </w:rPr>
        <w:t>150 Kč plné / 80 Kč studenti, senioři a ZTP</w:t>
      </w:r>
    </w:p>
    <w:p w:rsidR="00771AEB" w:rsidRDefault="00771AEB" w:rsidP="00771AE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Délka představení</w:t>
      </w:r>
      <w:r w:rsidRPr="001260ED">
        <w:rPr>
          <w:rFonts w:ascii="Arial" w:hAnsi="Arial" w:cs="Arial"/>
          <w:sz w:val="20"/>
          <w:szCs w:val="20"/>
        </w:rPr>
        <w:t>: 1 hodina 30 minut bez přestávky</w:t>
      </w:r>
    </w:p>
    <w:p w:rsidR="00D15C3C" w:rsidRPr="00771AEB" w:rsidRDefault="00D15C3C" w:rsidP="00771AE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Po </w:t>
      </w:r>
      <w:r w:rsidRPr="00E46A91">
        <w:rPr>
          <w:rFonts w:ascii="Arial" w:hAnsi="Arial" w:cs="Arial"/>
          <w:b/>
          <w:sz w:val="20"/>
          <w:szCs w:val="20"/>
        </w:rPr>
        <w:t>4.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46A91">
        <w:rPr>
          <w:rFonts w:ascii="Arial" w:hAnsi="Arial" w:cs="Arial"/>
          <w:b/>
          <w:sz w:val="20"/>
          <w:szCs w:val="20"/>
        </w:rPr>
        <w:t xml:space="preserve">4. </w:t>
      </w:r>
      <w:r w:rsidRPr="00E46A91">
        <w:rPr>
          <w:rFonts w:ascii="Arial" w:hAnsi="Arial" w:cs="Arial"/>
          <w:b/>
          <w:sz w:val="20"/>
          <w:szCs w:val="20"/>
        </w:rPr>
        <w:tab/>
      </w:r>
      <w:r w:rsidRPr="00E46A91">
        <w:rPr>
          <w:rFonts w:ascii="Arial" w:hAnsi="Arial" w:cs="Arial"/>
          <w:b/>
          <w:sz w:val="20"/>
          <w:szCs w:val="20"/>
        </w:rPr>
        <w:tab/>
        <w:t>19.00</w:t>
      </w:r>
      <w:r w:rsidRPr="00E46A91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Národní dům</w:t>
      </w:r>
      <w:r w:rsidRPr="00E46A91">
        <w:rPr>
          <w:rFonts w:ascii="Arial" w:hAnsi="Arial" w:cs="Arial"/>
          <w:b/>
          <w:sz w:val="20"/>
          <w:szCs w:val="20"/>
        </w:rPr>
        <w:tab/>
      </w:r>
    </w:p>
    <w:p w:rsidR="00D15C3C" w:rsidRPr="00E46A91" w:rsidRDefault="00D15C3C" w:rsidP="00D15C3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E46A91">
        <w:rPr>
          <w:rFonts w:ascii="Arial" w:hAnsi="Arial" w:cs="Arial"/>
          <w:b/>
          <w:sz w:val="20"/>
          <w:szCs w:val="20"/>
        </w:rPr>
        <w:t>Aneta Langerová - Na Radosti 2015</w:t>
      </w:r>
    </w:p>
    <w:p w:rsidR="009F5D24" w:rsidRDefault="009F5D24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84576" behindDoc="1" locked="0" layoutInCell="1" allowOverlap="1" wp14:anchorId="5047C3A6" wp14:editId="6C298BF9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2857500" cy="1409700"/>
            <wp:effectExtent l="0" t="0" r="0" b="0"/>
            <wp:wrapTight wrapText="bothSides">
              <wp:wrapPolygon edited="0">
                <wp:start x="144" y="0"/>
                <wp:lineTo x="0" y="292"/>
                <wp:lineTo x="0" y="20724"/>
                <wp:lineTo x="144" y="21308"/>
                <wp:lineTo x="21312" y="21308"/>
                <wp:lineTo x="21456" y="20724"/>
                <wp:lineTo x="21456" y="292"/>
                <wp:lineTo x="21312" y="0"/>
                <wp:lineTo x="144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0" b="17500"/>
                    <a:stretch/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15C3C" w:rsidRDefault="00D15C3C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>Aneta Langerová pokračuje v úspěšném turné Na Radosti</w:t>
      </w:r>
      <w:r>
        <w:rPr>
          <w:rFonts w:ascii="Arial" w:hAnsi="Arial" w:cs="Arial"/>
          <w:sz w:val="20"/>
          <w:szCs w:val="20"/>
        </w:rPr>
        <w:t xml:space="preserve"> ke stejnojmennému novému albu. </w:t>
      </w:r>
    </w:p>
    <w:p w:rsidR="008A19D3" w:rsidRDefault="00D15C3C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</w:t>
      </w:r>
      <w:r w:rsidRPr="00E46A91">
        <w:rPr>
          <w:rFonts w:ascii="Arial" w:hAnsi="Arial" w:cs="Arial"/>
          <w:sz w:val="20"/>
          <w:szCs w:val="20"/>
        </w:rPr>
        <w:t xml:space="preserve">anketě Žebřík 2014 </w:t>
      </w:r>
      <w:proofErr w:type="spellStart"/>
      <w:r w:rsidRPr="00E46A91">
        <w:rPr>
          <w:rFonts w:ascii="Arial" w:hAnsi="Arial" w:cs="Arial"/>
          <w:sz w:val="20"/>
          <w:szCs w:val="20"/>
        </w:rPr>
        <w:t>Bacardi</w:t>
      </w:r>
      <w:proofErr w:type="spellEnd"/>
      <w:r w:rsidRPr="00E46A91">
        <w:rPr>
          <w:rFonts w:ascii="Arial" w:hAnsi="Arial" w:cs="Arial"/>
          <w:sz w:val="20"/>
          <w:szCs w:val="20"/>
        </w:rPr>
        <w:t xml:space="preserve"> Music </w:t>
      </w:r>
      <w:proofErr w:type="spellStart"/>
      <w:r w:rsidRPr="00E46A91">
        <w:rPr>
          <w:rFonts w:ascii="Arial" w:hAnsi="Arial" w:cs="Arial"/>
          <w:sz w:val="20"/>
          <w:szCs w:val="20"/>
        </w:rPr>
        <w:t>Awards</w:t>
      </w:r>
      <w:proofErr w:type="spellEnd"/>
      <w:r w:rsidRPr="00E46A91">
        <w:rPr>
          <w:rFonts w:ascii="Arial" w:hAnsi="Arial" w:cs="Arial"/>
          <w:sz w:val="20"/>
          <w:szCs w:val="20"/>
        </w:rPr>
        <w:t xml:space="preserve"> ji fanoušci ocenili za zpěvačku roku, album </w:t>
      </w:r>
    </w:p>
    <w:p w:rsidR="00D15C3C" w:rsidRDefault="00D15C3C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 xml:space="preserve">Na Radosti a za píseň Tráva. Ze čtyř nominací </w:t>
      </w:r>
    </w:p>
    <w:p w:rsidR="00D15C3C" w:rsidRDefault="00D15C3C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 xml:space="preserve">na cenu Akademie populární hudby - CENY ANDĚL 2014, Czech Music </w:t>
      </w:r>
      <w:proofErr w:type="spellStart"/>
      <w:r w:rsidRPr="00E46A91">
        <w:rPr>
          <w:rFonts w:ascii="Arial" w:hAnsi="Arial" w:cs="Arial"/>
          <w:sz w:val="20"/>
          <w:szCs w:val="20"/>
        </w:rPr>
        <w:t>Awards</w:t>
      </w:r>
      <w:proofErr w:type="spellEnd"/>
      <w:r w:rsidRPr="00E46A91">
        <w:rPr>
          <w:rFonts w:ascii="Arial" w:hAnsi="Arial" w:cs="Arial"/>
          <w:sz w:val="20"/>
          <w:szCs w:val="20"/>
        </w:rPr>
        <w:t xml:space="preserve"> proměnila všechny v andělské sošky. Na turné  Anetu doprovází kapela a smyčcové trio. Vedle písní </w:t>
      </w:r>
    </w:p>
    <w:p w:rsidR="00D15C3C" w:rsidRDefault="00D15C3C" w:rsidP="0067292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 xml:space="preserve">z nového alba nebudou chybět i starší skladby </w:t>
      </w:r>
    </w:p>
    <w:p w:rsidR="00D15C3C" w:rsidRPr="00E46A91" w:rsidRDefault="00D15C3C" w:rsidP="008A19D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>v nových aranžích</w:t>
      </w:r>
      <w:r>
        <w:rPr>
          <w:rFonts w:ascii="Arial" w:hAnsi="Arial" w:cs="Arial"/>
          <w:sz w:val="20"/>
          <w:szCs w:val="20"/>
        </w:rPr>
        <w:t>.</w:t>
      </w:r>
    </w:p>
    <w:p w:rsidR="00D15C3C" w:rsidRPr="00E46A91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>Vstupné: 420 Kč</w:t>
      </w:r>
    </w:p>
    <w:p w:rsidR="00C309B7" w:rsidRDefault="00D15C3C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6A91">
        <w:rPr>
          <w:rFonts w:ascii="Arial" w:hAnsi="Arial" w:cs="Arial"/>
          <w:sz w:val="20"/>
          <w:szCs w:val="20"/>
        </w:rPr>
        <w:t>Délka</w:t>
      </w:r>
      <w:r>
        <w:rPr>
          <w:rFonts w:ascii="Arial" w:hAnsi="Arial" w:cs="Arial"/>
          <w:sz w:val="20"/>
          <w:szCs w:val="20"/>
        </w:rPr>
        <w:t xml:space="preserve"> koncertu</w:t>
      </w:r>
      <w:r w:rsidRPr="00E46A91">
        <w:rPr>
          <w:rFonts w:ascii="Arial" w:hAnsi="Arial" w:cs="Arial"/>
          <w:sz w:val="20"/>
          <w:szCs w:val="20"/>
        </w:rPr>
        <w:t>: 1 hodina 30 minut</w:t>
      </w:r>
    </w:p>
    <w:p w:rsidR="009F5D24" w:rsidRDefault="009F5D24" w:rsidP="00D15C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So 9.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18.00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kostel sv. Jošta ve Frýdku-Místku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Martin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Gurbal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´ a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Stadlerovo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klarinetové kvarteto 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Pr="001260ED">
        <w:rPr>
          <w:rFonts w:ascii="Arial" w:hAnsi="Arial" w:cs="Arial"/>
          <w:b/>
          <w:bCs/>
          <w:sz w:val="20"/>
          <w:szCs w:val="20"/>
        </w:rPr>
        <w:t xml:space="preserve"> předplatitelská skupina Čtvero ročních období </w:t>
      </w:r>
    </w:p>
    <w:p w:rsidR="00C309B7" w:rsidRPr="004F4BEE" w:rsidRDefault="008A19D3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6864" behindDoc="1" locked="0" layoutInCell="1" allowOverlap="1" wp14:anchorId="32BCACF2" wp14:editId="0B43872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1895475"/>
            <wp:effectExtent l="0" t="0" r="0" b="9525"/>
            <wp:wrapTight wrapText="bothSides">
              <wp:wrapPolygon edited="0">
                <wp:start x="144" y="0"/>
                <wp:lineTo x="0" y="217"/>
                <wp:lineTo x="0" y="21057"/>
                <wp:lineTo x="144" y="21491"/>
                <wp:lineTo x="21312" y="21491"/>
                <wp:lineTo x="21456" y="21057"/>
                <wp:lineTo x="21456" y="217"/>
                <wp:lineTo x="21312" y="0"/>
                <wp:lineTo x="144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C309B7" w:rsidRPr="004F4BEE">
        <w:rPr>
          <w:rFonts w:ascii="Arial" w:hAnsi="Arial" w:cs="Arial"/>
          <w:sz w:val="20"/>
          <w:szCs w:val="20"/>
        </w:rPr>
        <w:t>Program:</w:t>
      </w:r>
    </w:p>
    <w:p w:rsidR="00C309B7" w:rsidRPr="004F4BEE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 xml:space="preserve">Ferenc </w:t>
      </w:r>
      <w:proofErr w:type="spellStart"/>
      <w:r w:rsidRPr="004F4BEE">
        <w:rPr>
          <w:rFonts w:ascii="Arial" w:hAnsi="Arial" w:cs="Arial"/>
          <w:sz w:val="20"/>
          <w:szCs w:val="20"/>
        </w:rPr>
        <w:t>Farkas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– Antické maďarské tance (5 tanců)</w:t>
      </w:r>
    </w:p>
    <w:p w:rsidR="00C309B7" w:rsidRPr="004F4BEE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 xml:space="preserve">Johann Sebastian Bach – </w:t>
      </w:r>
      <w:proofErr w:type="spellStart"/>
      <w:r w:rsidRPr="004F4BEE">
        <w:rPr>
          <w:rFonts w:ascii="Arial" w:hAnsi="Arial" w:cs="Arial"/>
          <w:sz w:val="20"/>
          <w:szCs w:val="20"/>
        </w:rPr>
        <w:t>Contrapunctus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I. (z Umění fugy BWV 1080)</w:t>
      </w:r>
    </w:p>
    <w:p w:rsidR="00C309B7" w:rsidRPr="004F4BEE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 xml:space="preserve">J. S. Bach – Chorál č. 54 – Árie č. 65, Basso </w:t>
      </w:r>
      <w:proofErr w:type="spellStart"/>
      <w:r w:rsidRPr="004F4BEE">
        <w:rPr>
          <w:rFonts w:ascii="Arial" w:hAnsi="Arial" w:cs="Arial"/>
          <w:sz w:val="20"/>
          <w:szCs w:val="20"/>
        </w:rPr>
        <w:t>chori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I. (z Matoušových pašijí BWV 244)</w:t>
      </w:r>
    </w:p>
    <w:p w:rsidR="00C309B7" w:rsidRPr="004F4BEE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4F4BEE">
        <w:rPr>
          <w:rFonts w:ascii="Arial" w:hAnsi="Arial" w:cs="Arial"/>
          <w:sz w:val="20"/>
          <w:szCs w:val="20"/>
        </w:rPr>
        <w:t>Tomaso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BEE">
        <w:rPr>
          <w:rFonts w:ascii="Arial" w:hAnsi="Arial" w:cs="Arial"/>
          <w:sz w:val="20"/>
          <w:szCs w:val="20"/>
        </w:rPr>
        <w:t>Albinoni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– Sonáta g moll</w:t>
      </w:r>
    </w:p>
    <w:p w:rsidR="00C309B7" w:rsidRPr="004F4BEE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>Antonín Dvořák – Biblické písně op. 99</w:t>
      </w:r>
    </w:p>
    <w:p w:rsidR="00C309B7" w:rsidRPr="004F4BEE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 xml:space="preserve">Délka koncertu: cca 1 hodina </w:t>
      </w:r>
    </w:p>
    <w:p w:rsidR="00C309B7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Vstupné: plná cena 150 Kč, zlevněné vstupné senioři, studenti a ZTP 100 Kč. </w:t>
      </w:r>
      <w:proofErr w:type="gramStart"/>
      <w:r w:rsidRPr="001260ED">
        <w:rPr>
          <w:rFonts w:ascii="Arial" w:hAnsi="Arial" w:cs="Arial"/>
          <w:sz w:val="20"/>
          <w:szCs w:val="20"/>
        </w:rPr>
        <w:t>děti</w:t>
      </w:r>
      <w:proofErr w:type="gramEnd"/>
      <w:r w:rsidRPr="001260ED">
        <w:rPr>
          <w:rFonts w:ascii="Arial" w:hAnsi="Arial" w:cs="Arial"/>
          <w:sz w:val="20"/>
          <w:szCs w:val="20"/>
        </w:rPr>
        <w:t xml:space="preserve"> do 15 let zdarma</w:t>
      </w:r>
    </w:p>
    <w:p w:rsidR="00C309B7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309B7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Čt 14.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1260ED">
        <w:rPr>
          <w:rFonts w:ascii="Arial" w:hAnsi="Arial" w:cs="Arial"/>
          <w:b/>
          <w:bCs/>
          <w:sz w:val="20"/>
          <w:szCs w:val="20"/>
        </w:rPr>
        <w:t>Rytířský sál frýdeckého zámku</w:t>
      </w:r>
      <w:r>
        <w:rPr>
          <w:rFonts w:ascii="Arial" w:hAnsi="Arial" w:cs="Arial"/>
          <w:b/>
          <w:bCs/>
          <w:sz w:val="20"/>
          <w:szCs w:val="20"/>
        </w:rPr>
        <w:tab/>
        <w:t xml:space="preserve"> </w:t>
      </w:r>
    </w:p>
    <w:p w:rsidR="00C309B7" w:rsidRPr="001260ED" w:rsidRDefault="00C309B7" w:rsidP="00C309B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Duo Teres </w:t>
      </w:r>
      <w:r>
        <w:rPr>
          <w:rFonts w:ascii="Arial" w:hAnsi="Arial" w:cs="Arial"/>
          <w:b/>
          <w:bCs/>
          <w:sz w:val="20"/>
          <w:szCs w:val="20"/>
        </w:rPr>
        <w:t xml:space="preserve">/ </w:t>
      </w:r>
      <w:r w:rsidRPr="001260ED">
        <w:rPr>
          <w:rFonts w:ascii="Arial" w:hAnsi="Arial" w:cs="Arial"/>
          <w:b/>
          <w:bCs/>
          <w:sz w:val="20"/>
          <w:szCs w:val="20"/>
        </w:rPr>
        <w:t>předplatitelská skupina Zámecké koncerty</w:t>
      </w:r>
    </w:p>
    <w:p w:rsidR="00C309B7" w:rsidRPr="00A608F2" w:rsidRDefault="00FD6F95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7888" behindDoc="1" locked="0" layoutInCell="1" allowOverlap="1" wp14:anchorId="0D85ED31" wp14:editId="65E9289F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857500" cy="2714625"/>
            <wp:effectExtent l="0" t="0" r="0" b="9525"/>
            <wp:wrapTight wrapText="bothSides">
              <wp:wrapPolygon edited="0">
                <wp:start x="144" y="0"/>
                <wp:lineTo x="0" y="152"/>
                <wp:lineTo x="0" y="21221"/>
                <wp:lineTo x="144" y="21524"/>
                <wp:lineTo x="21312" y="21524"/>
                <wp:lineTo x="21456" y="21221"/>
                <wp:lineTo x="21456" y="152"/>
                <wp:lineTo x="21312" y="0"/>
                <wp:lineTo x="144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309B7" w:rsidRPr="00A608F2">
        <w:rPr>
          <w:rFonts w:ascii="Arial" w:hAnsi="Arial" w:cs="Arial"/>
          <w:sz w:val="20"/>
          <w:szCs w:val="20"/>
        </w:rPr>
        <w:t xml:space="preserve">Duo Teres (od r. </w:t>
      </w:r>
      <w:proofErr w:type="gramStart"/>
      <w:r w:rsidR="00C309B7" w:rsidRPr="00A608F2">
        <w:rPr>
          <w:rFonts w:ascii="Arial" w:hAnsi="Arial" w:cs="Arial"/>
          <w:sz w:val="20"/>
          <w:szCs w:val="20"/>
        </w:rPr>
        <w:t>2007)  je</w:t>
      </w:r>
      <w:proofErr w:type="gramEnd"/>
      <w:r w:rsidR="00C309B7" w:rsidRPr="00A608F2">
        <w:rPr>
          <w:rFonts w:ascii="Arial" w:hAnsi="Arial" w:cs="Arial"/>
          <w:sz w:val="20"/>
          <w:szCs w:val="20"/>
        </w:rPr>
        <w:t xml:space="preserve"> komorní soubor mimořádného nástrojového spojení, který se od začátku svojí existence zabývá převážně hudbou původně napsanou pro housle a kytaru. Postupem času se zájem dua přesunul spíše na hudbu 20. a 21. století a na konci roku 2010 vyšlo první album, které velice kladně ocenila hudební kritika. Od roku 2011 postupně vzniká projekt s názvem „Pražský kaleidoskop“, který kombinuje hudbu klasických skladatelů a jazzových osobností. Renomovaní skladatelé komponují skladby přímo pro Duo Teres, které je následně uvádí na mnoha koncertech. Jedná se o hudbu takových osobností jako např. Jan </w:t>
      </w:r>
      <w:proofErr w:type="spellStart"/>
      <w:r w:rsidR="00C309B7" w:rsidRPr="00A608F2">
        <w:rPr>
          <w:rFonts w:ascii="Arial" w:hAnsi="Arial" w:cs="Arial"/>
          <w:sz w:val="20"/>
          <w:szCs w:val="20"/>
        </w:rPr>
        <w:t>Freidlin</w:t>
      </w:r>
      <w:proofErr w:type="spellEnd"/>
      <w:r w:rsidR="00C309B7" w:rsidRPr="00A608F2">
        <w:rPr>
          <w:rFonts w:ascii="Arial" w:hAnsi="Arial" w:cs="Arial"/>
          <w:sz w:val="20"/>
          <w:szCs w:val="20"/>
        </w:rPr>
        <w:t xml:space="preserve">, Lukáš Hurník, Ondřej Kukal, Martin Brunner, Karel Růžička nebo Matěj </w:t>
      </w:r>
      <w:proofErr w:type="spellStart"/>
      <w:r w:rsidR="00C309B7" w:rsidRPr="00A608F2">
        <w:rPr>
          <w:rFonts w:ascii="Arial" w:hAnsi="Arial" w:cs="Arial"/>
          <w:sz w:val="20"/>
          <w:szCs w:val="20"/>
        </w:rPr>
        <w:t>Benko</w:t>
      </w:r>
      <w:proofErr w:type="spellEnd"/>
      <w:r w:rsidR="00C309B7" w:rsidRPr="00A608F2">
        <w:rPr>
          <w:rFonts w:ascii="Arial" w:hAnsi="Arial" w:cs="Arial"/>
          <w:sz w:val="20"/>
          <w:szCs w:val="20"/>
        </w:rPr>
        <w:t xml:space="preserve">. V souvislosti s tímto projektem spolupracuje duo s Českým rozhlasem, odbornými časopisy i dalšími médii a propaguje tak špičkovou kvalitu české hudby.  </w:t>
      </w:r>
    </w:p>
    <w:p w:rsidR="00C309B7" w:rsidRPr="00A608F2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Za celou dobu svého působení potvrdilo Duo Teres svoji interpretační kvalitu řadou ocenění z mezinárodních komorních soutěží.</w:t>
      </w:r>
    </w:p>
    <w:p w:rsidR="00C309B7" w:rsidRPr="00A608F2" w:rsidRDefault="00C309B7" w:rsidP="00C309B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Od roku 2015 je duo členem České asociace komorní kytary.</w:t>
      </w:r>
    </w:p>
    <w:p w:rsidR="00C309B7" w:rsidRPr="00A608F2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 xml:space="preserve">Účinkují: Lucia </w:t>
      </w:r>
      <w:proofErr w:type="spellStart"/>
      <w:r w:rsidRPr="00A608F2">
        <w:rPr>
          <w:rFonts w:ascii="Arial" w:hAnsi="Arial" w:cs="Arial"/>
          <w:sz w:val="20"/>
          <w:szCs w:val="20"/>
        </w:rPr>
        <w:t>Fulka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608F2">
        <w:rPr>
          <w:rFonts w:ascii="Arial" w:hAnsi="Arial" w:cs="Arial"/>
          <w:sz w:val="20"/>
          <w:szCs w:val="20"/>
        </w:rPr>
        <w:t>Kopsová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- housle , Tomáš </w:t>
      </w:r>
      <w:proofErr w:type="spellStart"/>
      <w:r w:rsidRPr="00A608F2">
        <w:rPr>
          <w:rFonts w:ascii="Arial" w:hAnsi="Arial" w:cs="Arial"/>
          <w:sz w:val="20"/>
          <w:szCs w:val="20"/>
        </w:rPr>
        <w:t>Honěk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– kytara</w:t>
      </w:r>
    </w:p>
    <w:p w:rsidR="00C309B7" w:rsidRPr="00A608F2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Délka koncertu: cca 1 hodina 30 minut</w:t>
      </w:r>
    </w:p>
    <w:p w:rsidR="00C309B7" w:rsidRDefault="00C309B7" w:rsidP="00C309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150 plná cena / 80 studenti, senioři a ZTP</w:t>
      </w:r>
    </w:p>
    <w:p w:rsidR="00526462" w:rsidRDefault="00526462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26462" w:rsidRDefault="00526462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2EBE" w:rsidRDefault="002D2EBE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292" w:rsidRDefault="00714292" w:rsidP="0071429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Pá 15</w:t>
      </w:r>
      <w:r>
        <w:rPr>
          <w:rFonts w:ascii="Arial" w:hAnsi="Arial" w:cs="Arial"/>
          <w:b/>
          <w:bCs/>
          <w:sz w:val="20"/>
          <w:szCs w:val="20"/>
        </w:rPr>
        <w:t xml:space="preserve">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20.00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ab/>
        <w:t>Klub Stoun</w:t>
      </w:r>
    </w:p>
    <w:p w:rsidR="00714292" w:rsidRDefault="00714292" w:rsidP="007142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Pocta Zuzaně Navarové</w:t>
      </w:r>
    </w:p>
    <w:p w:rsidR="00714292" w:rsidRDefault="00714292" w:rsidP="00714292">
      <w:pPr>
        <w:spacing w:after="0" w:line="240" w:lineRule="auto"/>
        <w:jc w:val="both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22173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575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56" y="21491"/>
                <wp:lineTo x="2145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000000"/>
          <w:sz w:val="20"/>
          <w:szCs w:val="20"/>
        </w:rPr>
        <w:t xml:space="preserve">Zpěvačka a skladatelka Zuzana Navarová de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Tejada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(podle kubánského manžela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Luíse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) patří k nejosobitějším písničkářkám v historii české populární hudby. Svým hlasem uměla vyjádřit širokou paletu nálad ve svých veselých a jindy melancholických a intimních písničkových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mikropříbězích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ozvláštněných vytříbeným básnickým jazykem. V jejím repertoáru souzněla latinskoamerická hudba s ozvěnami folku, romského folkloru, ale i s country, židovským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klezmerem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či blues. Se svou poslední kapelou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Koa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ukázala české hudební scéně pravou "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world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music". Svou hloubkou a upřímností jsou i dnes její písně stále aktuální.</w:t>
      </w:r>
      <w:r>
        <w:rPr>
          <w:rFonts w:ascii="Helvetica" w:hAnsi="Helvetica" w:cs="Helvetica"/>
          <w:color w:val="000000"/>
          <w:sz w:val="20"/>
          <w:szCs w:val="20"/>
        </w:rPr>
        <w:t xml:space="preserve"> </w:t>
      </w:r>
      <w:r>
        <w:rPr>
          <w:rFonts w:ascii="Helvetica" w:hAnsi="Helvetica" w:cs="Helvetica"/>
          <w:color w:val="000000"/>
          <w:sz w:val="20"/>
          <w:szCs w:val="20"/>
        </w:rPr>
        <w:t xml:space="preserve">Na koncertu v klubu Stoun je s pokorou přezpívá charismatická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frontmanka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Kateřina Reichová a kapela v obsazení Radim Přidal - kytara; Petr Smékal - klarinet, saxofon; Ondřej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Kapral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- baskytara; Michal Bobek - kytara, trubka, zpěv; Jakub </w:t>
      </w:r>
      <w:proofErr w:type="spellStart"/>
      <w:r>
        <w:rPr>
          <w:rFonts w:ascii="Helvetica" w:hAnsi="Helvetica" w:cs="Helvetica"/>
          <w:color w:val="000000"/>
          <w:sz w:val="20"/>
          <w:szCs w:val="20"/>
        </w:rPr>
        <w:t>Škrha</w:t>
      </w:r>
      <w:proofErr w:type="spellEnd"/>
      <w:r>
        <w:rPr>
          <w:rFonts w:ascii="Helvetica" w:hAnsi="Helvetica" w:cs="Helvetica"/>
          <w:color w:val="000000"/>
          <w:sz w:val="20"/>
          <w:szCs w:val="20"/>
        </w:rPr>
        <w:t xml:space="preserve"> - perkuse, která skvěle interpretuje originální hudební tvar autorčiny hudby a jedinečných textů.</w:t>
      </w:r>
    </w:p>
    <w:p w:rsidR="00714292" w:rsidRPr="00A608F2" w:rsidRDefault="00714292" w:rsidP="0071429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14292" w:rsidRPr="00A608F2" w:rsidRDefault="00714292" w:rsidP="007142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Délka koncertu: cca 1 hodina 30 minut</w:t>
      </w:r>
    </w:p>
    <w:p w:rsidR="00714292" w:rsidRDefault="00714292" w:rsidP="007142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Vstupné: </w:t>
      </w:r>
      <w:r>
        <w:rPr>
          <w:rFonts w:ascii="Helvetica" w:hAnsi="Helvetica" w:cs="Helvetica"/>
          <w:color w:val="000000"/>
          <w:sz w:val="20"/>
          <w:szCs w:val="20"/>
        </w:rPr>
        <w:t>Vstupné: 120 Kč plné vstupné / 90 Kč studenti</w:t>
      </w:r>
    </w:p>
    <w:p w:rsidR="00714292" w:rsidRDefault="00714292" w:rsidP="007142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26462" w:rsidRDefault="00526462" w:rsidP="007142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26462" w:rsidRDefault="00526462" w:rsidP="007142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26462" w:rsidRDefault="00526462" w:rsidP="0071429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2D2EBE" w:rsidRDefault="002D2EBE" w:rsidP="002D2EBE">
      <w:pPr>
        <w:spacing w:after="0" w:line="240" w:lineRule="auto"/>
        <w:rPr>
          <w:rFonts w:ascii="Arial" w:hAnsi="Arial" w:cs="Arial"/>
          <w:noProof/>
          <w:sz w:val="20"/>
          <w:szCs w:val="20"/>
          <w:lang w:eastAsia="cs-CZ"/>
        </w:rPr>
      </w:pPr>
    </w:p>
    <w:p w:rsidR="002D2EBE" w:rsidRDefault="002D2EBE" w:rsidP="002D2EB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Čt 21. 4.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18.30 – 22.30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Národní dům (Zelený bar) </w:t>
      </w:r>
    </w:p>
    <w:p w:rsidR="002D2EBE" w:rsidRDefault="002D2EBE" w:rsidP="002D2EBE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35A64">
        <w:rPr>
          <w:rFonts w:ascii="Arial" w:hAnsi="Arial" w:cs="Arial"/>
          <w:b/>
          <w:sz w:val="20"/>
          <w:szCs w:val="20"/>
        </w:rPr>
        <w:t xml:space="preserve">Dub </w:t>
      </w:r>
      <w:proofErr w:type="spellStart"/>
      <w:r w:rsidRPr="00235A64">
        <w:rPr>
          <w:rFonts w:ascii="Arial" w:hAnsi="Arial" w:cs="Arial"/>
          <w:b/>
          <w:sz w:val="20"/>
          <w:szCs w:val="20"/>
        </w:rPr>
        <w:t>from</w:t>
      </w:r>
      <w:proofErr w:type="spellEnd"/>
      <w:r w:rsidRPr="00235A64">
        <w:rPr>
          <w:rFonts w:ascii="Arial" w:hAnsi="Arial" w:cs="Arial"/>
          <w:b/>
          <w:sz w:val="20"/>
          <w:szCs w:val="20"/>
        </w:rPr>
        <w:t xml:space="preserve"> the </w:t>
      </w:r>
      <w:proofErr w:type="spellStart"/>
      <w:r w:rsidRPr="00235A64">
        <w:rPr>
          <w:rFonts w:ascii="Arial" w:hAnsi="Arial" w:cs="Arial"/>
          <w:b/>
          <w:sz w:val="20"/>
          <w:szCs w:val="20"/>
        </w:rPr>
        <w:t>ground</w:t>
      </w:r>
      <w:proofErr w:type="spellEnd"/>
      <w:r w:rsidRPr="00235A64">
        <w:rPr>
          <w:rFonts w:ascii="Arial" w:hAnsi="Arial" w:cs="Arial"/>
          <w:b/>
          <w:sz w:val="20"/>
          <w:szCs w:val="20"/>
        </w:rPr>
        <w:t xml:space="preserve"> / Patrik </w:t>
      </w:r>
      <w:proofErr w:type="spellStart"/>
      <w:r w:rsidRPr="00235A64">
        <w:rPr>
          <w:rFonts w:ascii="Arial" w:hAnsi="Arial" w:cs="Arial"/>
          <w:b/>
          <w:sz w:val="20"/>
          <w:szCs w:val="20"/>
        </w:rPr>
        <w:t>Botanic</w:t>
      </w:r>
      <w:proofErr w:type="spellEnd"/>
      <w:r w:rsidRPr="00235A64">
        <w:rPr>
          <w:rFonts w:ascii="Arial" w:hAnsi="Arial" w:cs="Arial"/>
          <w:b/>
          <w:sz w:val="20"/>
          <w:szCs w:val="20"/>
        </w:rPr>
        <w:t xml:space="preserve"> a </w:t>
      </w:r>
      <w:proofErr w:type="spellStart"/>
      <w:r w:rsidRPr="00235A64">
        <w:rPr>
          <w:rFonts w:ascii="Arial" w:hAnsi="Arial" w:cs="Arial"/>
          <w:b/>
          <w:sz w:val="20"/>
          <w:szCs w:val="20"/>
        </w:rPr>
        <w:t>Doggy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/ </w:t>
      </w:r>
      <w:proofErr w:type="spellStart"/>
      <w:r>
        <w:rPr>
          <w:rFonts w:ascii="Arial" w:hAnsi="Arial" w:cs="Arial"/>
          <w:b/>
          <w:sz w:val="20"/>
          <w:szCs w:val="20"/>
        </w:rPr>
        <w:t>Poslechovka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v Zeleném baru</w:t>
      </w:r>
    </w:p>
    <w:p w:rsidR="002D2EBE" w:rsidRPr="002D2EBE" w:rsidRDefault="002D2EBE" w:rsidP="002D2EB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05056" behindDoc="1" locked="0" layoutInCell="1" allowOverlap="1" wp14:anchorId="23E35F2C" wp14:editId="64C6EE1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2771775"/>
            <wp:effectExtent l="0" t="0" r="0" b="9525"/>
            <wp:wrapTight wrapText="bothSides">
              <wp:wrapPolygon edited="0">
                <wp:start x="144" y="0"/>
                <wp:lineTo x="0" y="148"/>
                <wp:lineTo x="0" y="21526"/>
                <wp:lineTo x="144" y="21526"/>
                <wp:lineTo x="21312" y="21526"/>
                <wp:lineTo x="21456" y="21526"/>
                <wp:lineTo x="21456" y="148"/>
                <wp:lineTo x="21312" y="0"/>
                <wp:lineTo x="144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"/>
                    <a:stretch/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5A64">
        <w:rPr>
          <w:rFonts w:ascii="Arial" w:hAnsi="Arial" w:cs="Arial"/>
          <w:sz w:val="20"/>
          <w:szCs w:val="20"/>
        </w:rPr>
        <w:t xml:space="preserve">Dubnová </w:t>
      </w:r>
      <w:proofErr w:type="spellStart"/>
      <w:r w:rsidRPr="00235A64">
        <w:rPr>
          <w:rFonts w:ascii="Arial" w:hAnsi="Arial" w:cs="Arial"/>
          <w:sz w:val="20"/>
          <w:szCs w:val="20"/>
        </w:rPr>
        <w:t>Poslechovka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v Zeleném baru se ponese v dubovém (čti </w:t>
      </w:r>
      <w:proofErr w:type="spellStart"/>
      <w:r w:rsidRPr="00235A64">
        <w:rPr>
          <w:rFonts w:ascii="Arial" w:hAnsi="Arial" w:cs="Arial"/>
          <w:sz w:val="20"/>
          <w:szCs w:val="20"/>
        </w:rPr>
        <w:t>dabovém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) rytmu. Kořeny tohoto hudebního stylu, který vznikl v 70. letech na Jamajce, jsou úzce spjaty s reggae. Na první poslech jde o pomalou a velmi temnou hudbu s důraznými bubny a výraznou basovou linkou. Dubový hudební zážitek nám zprostředkují Patrik </w:t>
      </w:r>
      <w:proofErr w:type="spellStart"/>
      <w:r w:rsidRPr="00235A64">
        <w:rPr>
          <w:rFonts w:ascii="Arial" w:hAnsi="Arial" w:cs="Arial"/>
          <w:sz w:val="20"/>
          <w:szCs w:val="20"/>
        </w:rPr>
        <w:t>Botanic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235A64">
        <w:rPr>
          <w:rFonts w:ascii="Arial" w:hAnsi="Arial" w:cs="Arial"/>
          <w:sz w:val="20"/>
          <w:szCs w:val="20"/>
        </w:rPr>
        <w:t>Doggy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z Dub </w:t>
      </w:r>
      <w:proofErr w:type="spellStart"/>
      <w:r w:rsidRPr="00235A64">
        <w:rPr>
          <w:rFonts w:ascii="Arial" w:hAnsi="Arial" w:cs="Arial"/>
          <w:sz w:val="20"/>
          <w:szCs w:val="20"/>
        </w:rPr>
        <w:t>from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235A64">
        <w:rPr>
          <w:rFonts w:ascii="Arial" w:hAnsi="Arial" w:cs="Arial"/>
          <w:sz w:val="20"/>
          <w:szCs w:val="20"/>
        </w:rPr>
        <w:t>ground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- uskupení nadšenců do </w:t>
      </w:r>
      <w:proofErr w:type="spellStart"/>
      <w:r w:rsidRPr="00235A64">
        <w:rPr>
          <w:rFonts w:ascii="Arial" w:hAnsi="Arial" w:cs="Arial"/>
          <w:sz w:val="20"/>
          <w:szCs w:val="20"/>
        </w:rPr>
        <w:t>soundsystémové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kultury, které od roku 2013 pravidelně produkuje úspěšné dub </w:t>
      </w:r>
      <w:proofErr w:type="spellStart"/>
      <w:r w:rsidRPr="00235A64">
        <w:rPr>
          <w:rFonts w:ascii="Arial" w:hAnsi="Arial" w:cs="Arial"/>
          <w:sz w:val="20"/>
          <w:szCs w:val="20"/>
        </w:rPr>
        <w:t>dance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5A64">
        <w:rPr>
          <w:rFonts w:ascii="Arial" w:hAnsi="Arial" w:cs="Arial"/>
          <w:sz w:val="20"/>
          <w:szCs w:val="20"/>
        </w:rPr>
        <w:t>sessions</w:t>
      </w:r>
      <w:proofErr w:type="spellEnd"/>
      <w:r w:rsidRPr="00235A64">
        <w:rPr>
          <w:rFonts w:ascii="Arial" w:hAnsi="Arial" w:cs="Arial"/>
          <w:sz w:val="20"/>
          <w:szCs w:val="20"/>
        </w:rPr>
        <w:t xml:space="preserve"> v industriálních prostorách bývalé brněnské textilní továrny Vlněna.</w:t>
      </w:r>
      <w:r>
        <w:rPr>
          <w:rFonts w:ascii="Arial" w:hAnsi="Arial" w:cs="Arial"/>
          <w:sz w:val="20"/>
          <w:szCs w:val="20"/>
        </w:rPr>
        <w:t xml:space="preserve"> Vstup zdarma! </w:t>
      </w:r>
    </w:p>
    <w:p w:rsidR="002D2EBE" w:rsidRDefault="002D2EBE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2EBE" w:rsidRDefault="002D2EBE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2EBE" w:rsidRDefault="002D2EBE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2EBE" w:rsidRDefault="002D2EBE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2EBE" w:rsidRDefault="002D2EBE" w:rsidP="00C30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83740" w:rsidRDefault="00B83740" w:rsidP="00B83740">
      <w:pPr>
        <w:pStyle w:val="Prosttext"/>
        <w:jc w:val="both"/>
        <w:rPr>
          <w:rFonts w:ascii="Arial" w:hAnsi="Arial" w:cs="Arial"/>
          <w:sz w:val="20"/>
          <w:szCs w:val="20"/>
        </w:rPr>
      </w:pPr>
    </w:p>
    <w:p w:rsidR="0067292C" w:rsidRPr="00B83740" w:rsidRDefault="0067292C" w:rsidP="00B83740">
      <w:pPr>
        <w:pStyle w:val="Prosttext"/>
        <w:jc w:val="both"/>
        <w:rPr>
          <w:rFonts w:ascii="Arial" w:hAnsi="Arial" w:cs="Arial"/>
          <w:sz w:val="20"/>
          <w:szCs w:val="20"/>
        </w:rPr>
      </w:pPr>
    </w:p>
    <w:p w:rsidR="0067292C" w:rsidRDefault="0067292C" w:rsidP="00076302">
      <w:pPr>
        <w:spacing w:after="0" w:line="240" w:lineRule="auto"/>
        <w:jc w:val="both"/>
        <w:rPr>
          <w:rFonts w:ascii="Arial" w:hAnsi="Arial" w:cs="Arial"/>
          <w:b/>
          <w:sz w:val="40"/>
          <w:szCs w:val="40"/>
          <w:highlight w:val="blue"/>
        </w:rPr>
      </w:pPr>
    </w:p>
    <w:p w:rsidR="00D046F8" w:rsidRPr="00076302" w:rsidRDefault="00E7786E" w:rsidP="0007630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40"/>
          <w:szCs w:val="40"/>
          <w:highlight w:val="blue"/>
        </w:rPr>
        <w:t>PRO DĚTI</w:t>
      </w:r>
    </w:p>
    <w:p w:rsidR="0067292C" w:rsidRDefault="0067292C" w:rsidP="008A5A0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73840" w:rsidRPr="00A06388" w:rsidRDefault="00325AA6" w:rsidP="0007384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 3. 4</w:t>
      </w:r>
      <w:r w:rsidR="00073840" w:rsidRPr="00A06388">
        <w:rPr>
          <w:rFonts w:ascii="Arial" w:hAnsi="Arial" w:cs="Arial"/>
          <w:b/>
          <w:sz w:val="20"/>
          <w:szCs w:val="20"/>
        </w:rPr>
        <w:t>.</w:t>
      </w:r>
      <w:r w:rsidR="00073840">
        <w:rPr>
          <w:rFonts w:ascii="Arial" w:hAnsi="Arial" w:cs="Arial"/>
          <w:b/>
          <w:sz w:val="20"/>
          <w:szCs w:val="20"/>
        </w:rPr>
        <w:t xml:space="preserve"> </w:t>
      </w:r>
      <w:r w:rsidR="001476E4">
        <w:rPr>
          <w:rFonts w:ascii="Arial" w:hAnsi="Arial" w:cs="Arial"/>
          <w:b/>
          <w:sz w:val="20"/>
          <w:szCs w:val="20"/>
        </w:rPr>
        <w:tab/>
      </w:r>
      <w:r w:rsidR="001476E4">
        <w:rPr>
          <w:rFonts w:ascii="Arial" w:hAnsi="Arial" w:cs="Arial"/>
          <w:b/>
          <w:sz w:val="20"/>
          <w:szCs w:val="20"/>
        </w:rPr>
        <w:tab/>
        <w:t>15</w:t>
      </w:r>
      <w:r w:rsidR="00073840">
        <w:rPr>
          <w:rFonts w:ascii="Arial" w:hAnsi="Arial" w:cs="Arial"/>
          <w:b/>
          <w:sz w:val="20"/>
          <w:szCs w:val="20"/>
        </w:rPr>
        <w:t>.00</w:t>
      </w:r>
      <w:r w:rsidR="00073840">
        <w:rPr>
          <w:rFonts w:ascii="Arial" w:hAnsi="Arial" w:cs="Arial"/>
          <w:b/>
          <w:sz w:val="20"/>
          <w:szCs w:val="20"/>
        </w:rPr>
        <w:tab/>
      </w:r>
      <w:r w:rsidR="00073840">
        <w:rPr>
          <w:rFonts w:ascii="Arial" w:hAnsi="Arial" w:cs="Arial"/>
          <w:b/>
          <w:sz w:val="20"/>
          <w:szCs w:val="20"/>
        </w:rPr>
        <w:tab/>
      </w:r>
      <w:r w:rsidR="00073840">
        <w:rPr>
          <w:rFonts w:ascii="Arial" w:hAnsi="Arial" w:cs="Arial"/>
          <w:b/>
          <w:sz w:val="20"/>
          <w:szCs w:val="20"/>
        </w:rPr>
        <w:tab/>
      </w:r>
      <w:r w:rsidR="00137899">
        <w:rPr>
          <w:rFonts w:ascii="Arial" w:hAnsi="Arial" w:cs="Arial"/>
          <w:b/>
          <w:sz w:val="20"/>
          <w:szCs w:val="20"/>
        </w:rPr>
        <w:t>Nová scéna Vlast</w:t>
      </w:r>
    </w:p>
    <w:p w:rsidR="00073840" w:rsidRPr="004438B6" w:rsidRDefault="00325AA6" w:rsidP="00073840">
      <w:pPr>
        <w:spacing w:after="0" w:line="0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Když jde kůzle otevřít</w:t>
      </w:r>
    </w:p>
    <w:p w:rsidR="00073840" w:rsidRDefault="00325AA6" w:rsidP="00073840">
      <w:pPr>
        <w:spacing w:after="0" w:line="240" w:lineRule="auto"/>
        <w:jc w:val="both"/>
        <w:rPr>
          <w:rFonts w:ascii="Arial" w:eastAsia="Times New Roman" w:hAnsi="Arial" w:cs="Arial"/>
          <w:noProof/>
          <w:color w:val="050505"/>
          <w:sz w:val="20"/>
          <w:szCs w:val="20"/>
          <w:bdr w:val="none" w:sz="0" w:space="0" w:color="auto" w:frame="1"/>
          <w:lang w:eastAsia="cs-CZ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2185600" behindDoc="1" locked="0" layoutInCell="1" allowOverlap="1" wp14:anchorId="0D7E8E01" wp14:editId="4B1A798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834640" cy="1920240"/>
            <wp:effectExtent l="0" t="0" r="3810" b="3810"/>
            <wp:wrapTight wrapText="bothSides">
              <wp:wrapPolygon edited="0">
                <wp:start x="145" y="0"/>
                <wp:lineTo x="0" y="214"/>
                <wp:lineTo x="0" y="21000"/>
                <wp:lineTo x="145" y="21429"/>
                <wp:lineTo x="21339" y="21429"/>
                <wp:lineTo x="21484" y="21000"/>
                <wp:lineTo x="21484" y="214"/>
                <wp:lineTo x="21339" y="0"/>
                <wp:lineTo x="145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073840" w:rsidRDefault="00073840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3840">
        <w:rPr>
          <w:rFonts w:ascii="Arial" w:eastAsia="Times New Roman" w:hAnsi="Arial" w:cs="Arial"/>
          <w:color w:val="050505"/>
          <w:sz w:val="20"/>
          <w:szCs w:val="20"/>
          <w:bdr w:val="none" w:sz="0" w:space="0" w:color="auto" w:frame="1"/>
          <w:lang w:eastAsia="cs-CZ"/>
        </w:rPr>
        <w:t xml:space="preserve">Uvádí: </w:t>
      </w:r>
      <w:r w:rsidR="00325AA6">
        <w:rPr>
          <w:rFonts w:ascii="Arial" w:hAnsi="Arial" w:cs="Arial"/>
          <w:sz w:val="20"/>
          <w:szCs w:val="20"/>
        </w:rPr>
        <w:t>Hravé divadlo Brno</w:t>
      </w:r>
    </w:p>
    <w:p w:rsidR="00325AA6" w:rsidRPr="00073840" w:rsidRDefault="00325AA6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25AA6" w:rsidRPr="00B25922" w:rsidRDefault="00325AA6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25922">
        <w:rPr>
          <w:rFonts w:ascii="Arial" w:hAnsi="Arial" w:cs="Arial"/>
          <w:sz w:val="20"/>
          <w:szCs w:val="20"/>
        </w:rPr>
        <w:t>Divadelní inscenace vznikla na motivy známé české pohádky o chytrých kůzlátkách a vlkovi, kterému se nepodařilo přes veškerou snahu kůzlátka přechytračit. Nápaditě s patřičnou dávko</w:t>
      </w:r>
      <w:r>
        <w:rPr>
          <w:rFonts w:ascii="Arial" w:hAnsi="Arial" w:cs="Arial"/>
          <w:sz w:val="20"/>
          <w:szCs w:val="20"/>
        </w:rPr>
        <w:t xml:space="preserve">u humoru zpracované </w:t>
      </w:r>
      <w:proofErr w:type="gramStart"/>
      <w:r>
        <w:rPr>
          <w:rFonts w:ascii="Arial" w:hAnsi="Arial" w:cs="Arial"/>
          <w:sz w:val="20"/>
          <w:szCs w:val="20"/>
        </w:rPr>
        <w:t xml:space="preserve">představení </w:t>
      </w:r>
      <w:r w:rsidRPr="00B25922">
        <w:rPr>
          <w:rFonts w:ascii="Arial" w:hAnsi="Arial" w:cs="Arial"/>
          <w:sz w:val="20"/>
          <w:szCs w:val="20"/>
        </w:rPr>
        <w:t>u kterého</w:t>
      </w:r>
      <w:proofErr w:type="gramEnd"/>
      <w:r w:rsidRPr="00B25922">
        <w:rPr>
          <w:rFonts w:ascii="Arial" w:hAnsi="Arial" w:cs="Arial"/>
          <w:sz w:val="20"/>
          <w:szCs w:val="20"/>
        </w:rPr>
        <w:t xml:space="preserve"> se pobaví nejen děti, ale i dospělí.</w:t>
      </w:r>
    </w:p>
    <w:p w:rsidR="00073840" w:rsidRPr="00325AA6" w:rsidRDefault="00073840" w:rsidP="007B2435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07384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325AA6">
        <w:rPr>
          <w:rFonts w:ascii="Arial" w:hAnsi="Arial" w:cs="Arial"/>
          <w:sz w:val="20"/>
          <w:szCs w:val="20"/>
        </w:rPr>
        <w:t>Činoherní pohádka pro děti od 3</w:t>
      </w:r>
      <w:r w:rsidRPr="00073840">
        <w:rPr>
          <w:rFonts w:ascii="Arial" w:hAnsi="Arial" w:cs="Arial"/>
          <w:sz w:val="20"/>
          <w:szCs w:val="20"/>
        </w:rPr>
        <w:t xml:space="preserve"> let.</w:t>
      </w:r>
    </w:p>
    <w:p w:rsidR="006A34B4" w:rsidRDefault="00073840" w:rsidP="007B243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Vstupné 6</w:t>
      </w:r>
      <w:r w:rsidRPr="00073840">
        <w:rPr>
          <w:rFonts w:ascii="Arial" w:hAnsi="Arial" w:cs="Arial"/>
          <w:sz w:val="20"/>
          <w:szCs w:val="20"/>
        </w:rPr>
        <w:t>0 Kč</w:t>
      </w:r>
    </w:p>
    <w:p w:rsidR="00073840" w:rsidRDefault="00073840" w:rsidP="007B243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D71BF" w:rsidRDefault="00AD71BF" w:rsidP="007B24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7292C" w:rsidRDefault="0067292C" w:rsidP="007B24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26462" w:rsidRDefault="00526462" w:rsidP="007B24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1476E4" w:rsidRPr="00A06388" w:rsidRDefault="00325AA6" w:rsidP="007B24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Ne 10. 4</w:t>
      </w:r>
      <w:r w:rsidR="001476E4" w:rsidRPr="00A06388">
        <w:rPr>
          <w:rFonts w:ascii="Arial" w:hAnsi="Arial" w:cs="Arial"/>
          <w:b/>
          <w:sz w:val="20"/>
          <w:szCs w:val="20"/>
        </w:rPr>
        <w:t>.</w:t>
      </w:r>
      <w:r w:rsidR="001476E4">
        <w:rPr>
          <w:rFonts w:ascii="Arial" w:hAnsi="Arial" w:cs="Arial"/>
          <w:b/>
          <w:sz w:val="20"/>
          <w:szCs w:val="20"/>
        </w:rPr>
        <w:t xml:space="preserve"> </w:t>
      </w:r>
      <w:r w:rsidR="001476E4">
        <w:rPr>
          <w:rFonts w:ascii="Arial" w:hAnsi="Arial" w:cs="Arial"/>
          <w:b/>
          <w:sz w:val="20"/>
          <w:szCs w:val="20"/>
        </w:rPr>
        <w:tab/>
      </w:r>
      <w:r w:rsidR="001476E4">
        <w:rPr>
          <w:rFonts w:ascii="Arial" w:hAnsi="Arial" w:cs="Arial"/>
          <w:b/>
          <w:sz w:val="20"/>
          <w:szCs w:val="20"/>
        </w:rPr>
        <w:tab/>
        <w:t>15.00</w:t>
      </w:r>
      <w:r w:rsidR="001476E4">
        <w:rPr>
          <w:rFonts w:ascii="Arial" w:hAnsi="Arial" w:cs="Arial"/>
          <w:b/>
          <w:sz w:val="20"/>
          <w:szCs w:val="20"/>
        </w:rPr>
        <w:tab/>
      </w:r>
      <w:r w:rsidR="001476E4">
        <w:rPr>
          <w:rFonts w:ascii="Arial" w:hAnsi="Arial" w:cs="Arial"/>
          <w:b/>
          <w:sz w:val="20"/>
          <w:szCs w:val="20"/>
        </w:rPr>
        <w:tab/>
      </w:r>
      <w:r w:rsidR="001476E4">
        <w:rPr>
          <w:rFonts w:ascii="Arial" w:hAnsi="Arial" w:cs="Arial"/>
          <w:b/>
          <w:sz w:val="20"/>
          <w:szCs w:val="20"/>
        </w:rPr>
        <w:tab/>
        <w:t>Nová scéna Vlast</w:t>
      </w:r>
    </w:p>
    <w:p w:rsidR="001476E4" w:rsidRPr="004438B6" w:rsidRDefault="00325AA6" w:rsidP="007B243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 chytré kmotře lišce</w:t>
      </w:r>
    </w:p>
    <w:p w:rsidR="001476E4" w:rsidRDefault="00F82EAE" w:rsidP="007B2435">
      <w:pPr>
        <w:spacing w:after="0" w:line="240" w:lineRule="auto"/>
        <w:jc w:val="both"/>
        <w:rPr>
          <w:rFonts w:ascii="Arial" w:eastAsia="Times New Roman" w:hAnsi="Arial" w:cs="Arial"/>
          <w:noProof/>
          <w:color w:val="050505"/>
          <w:sz w:val="20"/>
          <w:szCs w:val="20"/>
          <w:bdr w:val="none" w:sz="0" w:space="0" w:color="auto" w:frame="1"/>
          <w:lang w:eastAsia="cs-CZ"/>
        </w:rPr>
      </w:pPr>
      <w:r>
        <w:rPr>
          <w:rFonts w:ascii="Arial" w:eastAsia="Times New Roman" w:hAnsi="Arial" w:cs="Arial"/>
          <w:noProof/>
          <w:color w:val="050505"/>
          <w:sz w:val="20"/>
          <w:szCs w:val="20"/>
          <w:bdr w:val="none" w:sz="0" w:space="0" w:color="auto" w:frame="1"/>
          <w:lang w:eastAsia="cs-CZ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834640" cy="1920240"/>
            <wp:effectExtent l="0" t="0" r="3810" b="3810"/>
            <wp:wrapTight wrapText="bothSides">
              <wp:wrapPolygon edited="0">
                <wp:start x="145" y="0"/>
                <wp:lineTo x="0" y="214"/>
                <wp:lineTo x="0" y="21000"/>
                <wp:lineTo x="145" y="21429"/>
                <wp:lineTo x="21339" y="21429"/>
                <wp:lineTo x="21484" y="21000"/>
                <wp:lineTo x="21484" y="214"/>
                <wp:lineTo x="21339" y="0"/>
                <wp:lineTo x="145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476E4" w:rsidRDefault="001476E4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3840">
        <w:rPr>
          <w:rFonts w:ascii="Arial" w:eastAsia="Times New Roman" w:hAnsi="Arial" w:cs="Arial"/>
          <w:color w:val="050505"/>
          <w:sz w:val="20"/>
          <w:szCs w:val="20"/>
          <w:bdr w:val="none" w:sz="0" w:space="0" w:color="auto" w:frame="1"/>
          <w:lang w:eastAsia="cs-CZ"/>
        </w:rPr>
        <w:t xml:space="preserve">Uvádí: </w:t>
      </w:r>
      <w:r w:rsidR="00325AA6">
        <w:rPr>
          <w:rFonts w:ascii="Arial" w:hAnsi="Arial" w:cs="Arial"/>
          <w:sz w:val="20"/>
          <w:szCs w:val="20"/>
        </w:rPr>
        <w:t>Divadlo Andromeda Praha</w:t>
      </w:r>
    </w:p>
    <w:p w:rsidR="004742BE" w:rsidRDefault="004742BE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25AA6" w:rsidRPr="00B25922" w:rsidRDefault="00325AA6" w:rsidP="007B243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B25922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Kmotra Liška svou chytrostí a sympatickou lstivostí napálí lidi, kteří si myslí, že jsou pány tvorstva. Situace řeší s důvtipem, humorem a trochou zlomyslnosti. Dokáže ale také pochopit, kdy její taškařice přesáhnou únosnou míru a své chyby napravit. Děti čeká spousta veselých zápletek, které samozřejmě dobře dopadnou. </w:t>
      </w:r>
    </w:p>
    <w:p w:rsidR="001476E4" w:rsidRPr="00073840" w:rsidRDefault="001476E4" w:rsidP="007B2435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476E4" w:rsidRPr="001476E4" w:rsidRDefault="001476E4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3840">
        <w:rPr>
          <w:rFonts w:ascii="Arial" w:hAnsi="Arial" w:cs="Arial"/>
          <w:sz w:val="20"/>
          <w:szCs w:val="20"/>
        </w:rPr>
        <w:t>Činoherní p</w:t>
      </w:r>
      <w:r>
        <w:rPr>
          <w:rFonts w:ascii="Arial" w:hAnsi="Arial" w:cs="Arial"/>
          <w:sz w:val="20"/>
          <w:szCs w:val="20"/>
        </w:rPr>
        <w:t>ohádka pro děti od 3</w:t>
      </w:r>
      <w:r w:rsidRPr="00073840">
        <w:rPr>
          <w:rFonts w:ascii="Arial" w:hAnsi="Arial" w:cs="Arial"/>
          <w:sz w:val="20"/>
          <w:szCs w:val="20"/>
        </w:rPr>
        <w:t xml:space="preserve"> let.</w:t>
      </w:r>
    </w:p>
    <w:p w:rsidR="0022013B" w:rsidRPr="008A5A05" w:rsidRDefault="001476E4" w:rsidP="007B243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Vstupné </w:t>
      </w:r>
      <w:r w:rsidR="0022013B" w:rsidRPr="008A5A05">
        <w:rPr>
          <w:rFonts w:ascii="Arial" w:hAnsi="Arial" w:cs="Arial"/>
          <w:sz w:val="20"/>
          <w:szCs w:val="20"/>
        </w:rPr>
        <w:t>60 Kč</w:t>
      </w:r>
    </w:p>
    <w:p w:rsidR="00F82EAE" w:rsidRDefault="00F82EAE" w:rsidP="007B243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F82EAE" w:rsidRDefault="00F82EAE" w:rsidP="004438B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7292C" w:rsidRDefault="0067292C" w:rsidP="004438B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438B6" w:rsidRPr="008A5A05" w:rsidRDefault="004438B6" w:rsidP="004438B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A5A05">
        <w:rPr>
          <w:rFonts w:ascii="Arial" w:hAnsi="Arial" w:cs="Arial"/>
          <w:b/>
          <w:sz w:val="20"/>
          <w:szCs w:val="20"/>
        </w:rPr>
        <w:t>Ne</w:t>
      </w:r>
      <w:r w:rsidR="00325AA6">
        <w:rPr>
          <w:rFonts w:ascii="Arial" w:hAnsi="Arial" w:cs="Arial"/>
          <w:b/>
          <w:sz w:val="20"/>
          <w:szCs w:val="20"/>
        </w:rPr>
        <w:t xml:space="preserve"> 17</w:t>
      </w:r>
      <w:r w:rsidRPr="008A5A05">
        <w:rPr>
          <w:rFonts w:ascii="Arial" w:hAnsi="Arial" w:cs="Arial"/>
          <w:b/>
          <w:sz w:val="20"/>
          <w:szCs w:val="20"/>
        </w:rPr>
        <w:t xml:space="preserve">. </w:t>
      </w:r>
      <w:r w:rsidR="00325AA6">
        <w:rPr>
          <w:rFonts w:ascii="Arial" w:hAnsi="Arial" w:cs="Arial"/>
          <w:b/>
          <w:sz w:val="20"/>
          <w:szCs w:val="20"/>
        </w:rPr>
        <w:t>4</w:t>
      </w:r>
      <w:r w:rsidR="00C92503">
        <w:rPr>
          <w:rFonts w:ascii="Arial" w:hAnsi="Arial" w:cs="Arial"/>
          <w:b/>
          <w:sz w:val="20"/>
          <w:szCs w:val="20"/>
        </w:rPr>
        <w:t>. 2016</w:t>
      </w:r>
      <w:r w:rsidRPr="008A5A05">
        <w:rPr>
          <w:rFonts w:ascii="Arial" w:hAnsi="Arial" w:cs="Arial"/>
          <w:b/>
          <w:sz w:val="20"/>
          <w:szCs w:val="20"/>
        </w:rPr>
        <w:t xml:space="preserve"> </w:t>
      </w:r>
      <w:r w:rsidRPr="008A5A05">
        <w:rPr>
          <w:rFonts w:ascii="Arial" w:hAnsi="Arial" w:cs="Arial"/>
          <w:b/>
          <w:sz w:val="20"/>
          <w:szCs w:val="20"/>
        </w:rPr>
        <w:tab/>
      </w:r>
      <w:r w:rsidR="001476E4">
        <w:rPr>
          <w:rFonts w:ascii="Arial" w:hAnsi="Arial" w:cs="Arial"/>
          <w:b/>
          <w:sz w:val="20"/>
          <w:szCs w:val="20"/>
        </w:rPr>
        <w:tab/>
      </w:r>
      <w:r w:rsidRPr="008A5A05">
        <w:rPr>
          <w:rFonts w:ascii="Arial" w:hAnsi="Arial" w:cs="Arial"/>
          <w:b/>
          <w:sz w:val="20"/>
          <w:szCs w:val="20"/>
        </w:rPr>
        <w:t>15.00</w:t>
      </w:r>
      <w:r w:rsidRPr="008A5A05">
        <w:rPr>
          <w:rFonts w:ascii="Arial" w:hAnsi="Arial" w:cs="Arial"/>
          <w:b/>
          <w:sz w:val="20"/>
          <w:szCs w:val="20"/>
        </w:rPr>
        <w:tab/>
      </w:r>
      <w:r w:rsidRPr="008A5A05">
        <w:rPr>
          <w:rFonts w:ascii="Arial" w:hAnsi="Arial" w:cs="Arial"/>
          <w:b/>
          <w:sz w:val="20"/>
          <w:szCs w:val="20"/>
        </w:rPr>
        <w:tab/>
      </w:r>
      <w:r w:rsidRPr="008A5A05">
        <w:rPr>
          <w:rFonts w:ascii="Arial" w:hAnsi="Arial" w:cs="Arial"/>
          <w:b/>
          <w:sz w:val="20"/>
          <w:szCs w:val="20"/>
        </w:rPr>
        <w:tab/>
        <w:t>Nová scéna Vlast</w:t>
      </w:r>
    </w:p>
    <w:p w:rsidR="004438B6" w:rsidRPr="004438B6" w:rsidRDefault="00325AA6" w:rsidP="004438B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Pohádky do kapsy</w:t>
      </w:r>
    </w:p>
    <w:p w:rsidR="00325AA6" w:rsidRDefault="00F82EAE" w:rsidP="00325AA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857500" cy="2381250"/>
            <wp:effectExtent l="0" t="0" r="0" b="0"/>
            <wp:wrapTight wrapText="bothSides">
              <wp:wrapPolygon edited="0">
                <wp:start x="144" y="0"/>
                <wp:lineTo x="0" y="173"/>
                <wp:lineTo x="0" y="21082"/>
                <wp:lineTo x="144" y="21427"/>
                <wp:lineTo x="21312" y="21427"/>
                <wp:lineTo x="21456" y="21082"/>
                <wp:lineTo x="21456" y="173"/>
                <wp:lineTo x="21312" y="0"/>
                <wp:lineTo x="144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4438B6" w:rsidRPr="00A116E9">
        <w:rPr>
          <w:rFonts w:ascii="Arial" w:hAnsi="Arial" w:cs="Arial"/>
          <w:sz w:val="20"/>
          <w:szCs w:val="20"/>
        </w:rPr>
        <w:t xml:space="preserve">Uvádí: </w:t>
      </w:r>
      <w:r w:rsidR="00325AA6" w:rsidRPr="00B25922">
        <w:rPr>
          <w:rFonts w:ascii="Arial" w:hAnsi="Arial" w:cs="Arial"/>
          <w:sz w:val="20"/>
          <w:szCs w:val="20"/>
        </w:rPr>
        <w:t xml:space="preserve">Divadlo </w:t>
      </w:r>
      <w:proofErr w:type="spellStart"/>
      <w:r w:rsidR="00325AA6" w:rsidRPr="00B25922">
        <w:rPr>
          <w:rFonts w:ascii="Arial" w:hAnsi="Arial" w:cs="Arial"/>
          <w:sz w:val="20"/>
          <w:szCs w:val="20"/>
        </w:rPr>
        <w:t>SemTamFór</w:t>
      </w:r>
      <w:proofErr w:type="spellEnd"/>
      <w:r w:rsidR="00325AA6" w:rsidRPr="00B25922">
        <w:rPr>
          <w:rFonts w:ascii="Arial" w:hAnsi="Arial" w:cs="Arial"/>
          <w:sz w:val="20"/>
          <w:szCs w:val="20"/>
        </w:rPr>
        <w:t xml:space="preserve"> Zlín</w:t>
      </w:r>
    </w:p>
    <w:p w:rsidR="00325AA6" w:rsidRPr="00B25922" w:rsidRDefault="00325AA6" w:rsidP="00325AA6">
      <w:pPr>
        <w:spacing w:after="0"/>
        <w:rPr>
          <w:rFonts w:ascii="Arial" w:hAnsi="Arial" w:cs="Arial"/>
          <w:sz w:val="20"/>
          <w:szCs w:val="20"/>
        </w:rPr>
      </w:pPr>
    </w:p>
    <w:p w:rsidR="00325AA6" w:rsidRPr="00B25922" w:rsidRDefault="00325AA6" w:rsidP="00325AA6">
      <w:pPr>
        <w:spacing w:after="0"/>
        <w:rPr>
          <w:rFonts w:ascii="Arial" w:hAnsi="Arial" w:cs="Arial"/>
          <w:sz w:val="20"/>
          <w:szCs w:val="20"/>
        </w:rPr>
      </w:pPr>
      <w:r w:rsidRPr="00B25922">
        <w:rPr>
          <w:rFonts w:ascii="Arial" w:hAnsi="Arial" w:cs="Arial"/>
          <w:color w:val="000000"/>
          <w:sz w:val="20"/>
          <w:szCs w:val="20"/>
          <w:shd w:val="clear" w:color="auto" w:fill="FFFFFF"/>
        </w:rPr>
        <w:t>Procházka do světa fantazie a výmyslů za pomoci Kašpárka, připomene nejmladším divadelním fanouškům ty nejhezčí pohádky.</w:t>
      </w:r>
    </w:p>
    <w:p w:rsidR="00325AA6" w:rsidRPr="00B25922" w:rsidRDefault="00325AA6" w:rsidP="00325AA6">
      <w:pPr>
        <w:spacing w:after="0"/>
        <w:rPr>
          <w:rFonts w:ascii="Arial" w:hAnsi="Arial" w:cs="Arial"/>
          <w:sz w:val="20"/>
          <w:szCs w:val="20"/>
        </w:rPr>
      </w:pPr>
      <w:r w:rsidRPr="00B25922">
        <w:rPr>
          <w:rFonts w:ascii="Arial" w:hAnsi="Arial" w:cs="Arial"/>
          <w:color w:val="000000"/>
          <w:sz w:val="20"/>
          <w:szCs w:val="20"/>
          <w:shd w:val="clear" w:color="auto" w:fill="FFFFFF"/>
        </w:rPr>
        <w:t>Interaktivní hudební pohádka pro děti od 3 let.</w:t>
      </w:r>
    </w:p>
    <w:p w:rsidR="001476E4" w:rsidRPr="00AD71BF" w:rsidRDefault="001476E4" w:rsidP="00325AA6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</w:p>
    <w:p w:rsidR="00B7759D" w:rsidRPr="00A661BB" w:rsidRDefault="00B7759D" w:rsidP="00CA705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046F8" w:rsidRDefault="00D046F8" w:rsidP="004438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438B6" w:rsidRDefault="00D92828" w:rsidP="004438B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Interaktivní hudební</w:t>
      </w:r>
      <w:r w:rsidR="00B7759D">
        <w:rPr>
          <w:rFonts w:ascii="Arial" w:hAnsi="Arial" w:cs="Arial"/>
          <w:sz w:val="20"/>
          <w:szCs w:val="20"/>
        </w:rPr>
        <w:t xml:space="preserve"> p</w:t>
      </w:r>
      <w:r w:rsidR="004438B6">
        <w:rPr>
          <w:rFonts w:ascii="Arial" w:hAnsi="Arial" w:cs="Arial"/>
          <w:sz w:val="20"/>
          <w:szCs w:val="20"/>
        </w:rPr>
        <w:t xml:space="preserve">ohádka pro děti od 3 </w:t>
      </w:r>
      <w:r w:rsidR="004438B6" w:rsidRPr="005F6F68">
        <w:rPr>
          <w:rFonts w:ascii="Arial" w:hAnsi="Arial" w:cs="Arial"/>
          <w:sz w:val="20"/>
          <w:szCs w:val="20"/>
        </w:rPr>
        <w:t>let.</w:t>
      </w:r>
    </w:p>
    <w:p w:rsidR="00EC617B" w:rsidRDefault="004438B6" w:rsidP="004438B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A5A05">
        <w:rPr>
          <w:rFonts w:ascii="Arial" w:hAnsi="Arial" w:cs="Arial"/>
          <w:sz w:val="20"/>
          <w:szCs w:val="20"/>
        </w:rPr>
        <w:t>Vstupné: 60 Kč</w:t>
      </w: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Pr="008A5A05" w:rsidRDefault="00D92828" w:rsidP="00D9282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8A5A05">
        <w:rPr>
          <w:rFonts w:ascii="Arial" w:hAnsi="Arial" w:cs="Arial"/>
          <w:b/>
          <w:sz w:val="20"/>
          <w:szCs w:val="20"/>
        </w:rPr>
        <w:t>Ne</w:t>
      </w:r>
      <w:r>
        <w:rPr>
          <w:rFonts w:ascii="Arial" w:hAnsi="Arial" w:cs="Arial"/>
          <w:b/>
          <w:sz w:val="20"/>
          <w:szCs w:val="20"/>
        </w:rPr>
        <w:t xml:space="preserve"> 24</w:t>
      </w:r>
      <w:r w:rsidRPr="008A5A05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4. 2016</w:t>
      </w:r>
      <w:r w:rsidRPr="008A5A05">
        <w:rPr>
          <w:rFonts w:ascii="Arial" w:hAnsi="Arial" w:cs="Arial"/>
          <w:b/>
          <w:sz w:val="20"/>
          <w:szCs w:val="20"/>
        </w:rPr>
        <w:t xml:space="preserve"> </w:t>
      </w:r>
      <w:r w:rsidRPr="008A5A05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8A5A05">
        <w:rPr>
          <w:rFonts w:ascii="Arial" w:hAnsi="Arial" w:cs="Arial"/>
          <w:b/>
          <w:sz w:val="20"/>
          <w:szCs w:val="20"/>
        </w:rPr>
        <w:t>15.00</w:t>
      </w:r>
      <w:r w:rsidRPr="008A5A05">
        <w:rPr>
          <w:rFonts w:ascii="Arial" w:hAnsi="Arial" w:cs="Arial"/>
          <w:b/>
          <w:sz w:val="20"/>
          <w:szCs w:val="20"/>
        </w:rPr>
        <w:tab/>
      </w:r>
      <w:r w:rsidRPr="008A5A05">
        <w:rPr>
          <w:rFonts w:ascii="Arial" w:hAnsi="Arial" w:cs="Arial"/>
          <w:b/>
          <w:sz w:val="20"/>
          <w:szCs w:val="20"/>
        </w:rPr>
        <w:tab/>
      </w:r>
      <w:r w:rsidRPr="008A5A05">
        <w:rPr>
          <w:rFonts w:ascii="Arial" w:hAnsi="Arial" w:cs="Arial"/>
          <w:b/>
          <w:sz w:val="20"/>
          <w:szCs w:val="20"/>
        </w:rPr>
        <w:tab/>
        <w:t>Nová scéna Vlast</w:t>
      </w:r>
    </w:p>
    <w:p w:rsidR="00D92828" w:rsidRPr="004438B6" w:rsidRDefault="006C1E0D" w:rsidP="00D9282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Tajuplná země myšky Klárky a Veverky Terky</w:t>
      </w:r>
    </w:p>
    <w:p w:rsidR="006C1E0D" w:rsidRDefault="006C1E0D" w:rsidP="00D92828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152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57500" cy="1952625"/>
            <wp:effectExtent l="0" t="0" r="0" b="9525"/>
            <wp:wrapTight wrapText="bothSides">
              <wp:wrapPolygon edited="0">
                <wp:start x="144" y="0"/>
                <wp:lineTo x="0" y="211"/>
                <wp:lineTo x="0" y="21073"/>
                <wp:lineTo x="144" y="21495"/>
                <wp:lineTo x="21312" y="21495"/>
                <wp:lineTo x="21456" y="21073"/>
                <wp:lineTo x="21456" y="211"/>
                <wp:lineTo x="21312" y="0"/>
                <wp:lineTo x="144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92828" w:rsidRDefault="00D92828" w:rsidP="00D92828">
      <w:pPr>
        <w:spacing w:after="0"/>
        <w:rPr>
          <w:rFonts w:ascii="Arial" w:hAnsi="Arial" w:cs="Arial"/>
          <w:sz w:val="20"/>
          <w:szCs w:val="20"/>
        </w:rPr>
      </w:pPr>
      <w:r w:rsidRPr="00A116E9">
        <w:rPr>
          <w:rFonts w:ascii="Arial" w:hAnsi="Arial" w:cs="Arial"/>
          <w:sz w:val="20"/>
          <w:szCs w:val="20"/>
        </w:rPr>
        <w:t xml:space="preserve">Uvádí: </w:t>
      </w:r>
      <w:r w:rsidR="006C1E0D">
        <w:rPr>
          <w:rFonts w:ascii="Arial" w:hAnsi="Arial" w:cs="Arial"/>
          <w:sz w:val="20"/>
          <w:szCs w:val="20"/>
        </w:rPr>
        <w:t>Divadlo Ententýky</w:t>
      </w:r>
    </w:p>
    <w:p w:rsidR="00D92828" w:rsidRPr="00B25922" w:rsidRDefault="00D92828" w:rsidP="00D92828">
      <w:pPr>
        <w:spacing w:after="0"/>
        <w:rPr>
          <w:rFonts w:ascii="Arial" w:hAnsi="Arial" w:cs="Arial"/>
          <w:sz w:val="20"/>
          <w:szCs w:val="20"/>
        </w:rPr>
      </w:pPr>
    </w:p>
    <w:p w:rsidR="00D92828" w:rsidRDefault="006C1E0D" w:rsidP="00D928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Ekologická, interaktivní</w:t>
      </w:r>
      <w:r w:rsidR="00D92828">
        <w:rPr>
          <w:rFonts w:ascii="Arial" w:hAnsi="Arial" w:cs="Arial"/>
          <w:sz w:val="20"/>
          <w:szCs w:val="20"/>
        </w:rPr>
        <w:t xml:space="preserve"> pohádka pro děti od 3 </w:t>
      </w:r>
      <w:r w:rsidR="00D92828" w:rsidRPr="005F6F68">
        <w:rPr>
          <w:rFonts w:ascii="Arial" w:hAnsi="Arial" w:cs="Arial"/>
          <w:sz w:val="20"/>
          <w:szCs w:val="20"/>
        </w:rPr>
        <w:t>let.</w:t>
      </w:r>
    </w:p>
    <w:p w:rsidR="00D92828" w:rsidRDefault="00D92828" w:rsidP="00D9282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A5A05">
        <w:rPr>
          <w:rFonts w:ascii="Arial" w:hAnsi="Arial" w:cs="Arial"/>
          <w:sz w:val="20"/>
          <w:szCs w:val="20"/>
        </w:rPr>
        <w:t>Vstupné: 60 Kč</w:t>
      </w: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92828" w:rsidRDefault="00D92828" w:rsidP="004438B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2EBE" w:rsidRDefault="002D2EBE" w:rsidP="00984B84">
      <w:pPr>
        <w:spacing w:after="0" w:line="0" w:lineRule="atLeast"/>
        <w:rPr>
          <w:rFonts w:ascii="Arial" w:hAnsi="Arial" w:cs="Arial"/>
          <w:b/>
          <w:sz w:val="40"/>
          <w:szCs w:val="40"/>
          <w:highlight w:val="blue"/>
        </w:rPr>
      </w:pPr>
    </w:p>
    <w:p w:rsidR="006C1E0D" w:rsidRDefault="006C1E0D" w:rsidP="00984B84">
      <w:pPr>
        <w:spacing w:after="0" w:line="0" w:lineRule="atLeast"/>
        <w:rPr>
          <w:rFonts w:ascii="Arial" w:hAnsi="Arial" w:cs="Arial"/>
          <w:b/>
          <w:sz w:val="40"/>
          <w:szCs w:val="40"/>
          <w:highlight w:val="blue"/>
        </w:rPr>
      </w:pPr>
    </w:p>
    <w:p w:rsidR="006C1E0D" w:rsidRDefault="006C1E0D" w:rsidP="00984B84">
      <w:pPr>
        <w:spacing w:after="0" w:line="0" w:lineRule="atLeast"/>
        <w:rPr>
          <w:rFonts w:ascii="Arial" w:hAnsi="Arial" w:cs="Arial"/>
          <w:b/>
          <w:sz w:val="40"/>
          <w:szCs w:val="40"/>
          <w:highlight w:val="blue"/>
        </w:rPr>
      </w:pPr>
    </w:p>
    <w:p w:rsidR="00CE23DD" w:rsidRPr="00984B84" w:rsidRDefault="00CE23DD" w:rsidP="00984B84">
      <w:pPr>
        <w:spacing w:after="0" w:line="0" w:lineRule="atLeast"/>
        <w:rPr>
          <w:rFonts w:ascii="Arial" w:hAnsi="Arial" w:cs="Arial"/>
          <w:b/>
          <w:sz w:val="40"/>
          <w:szCs w:val="40"/>
        </w:rPr>
      </w:pPr>
      <w:r w:rsidRPr="009D56BD">
        <w:rPr>
          <w:rFonts w:ascii="Arial" w:hAnsi="Arial" w:cs="Arial"/>
          <w:b/>
          <w:sz w:val="40"/>
          <w:szCs w:val="40"/>
          <w:highlight w:val="blue"/>
        </w:rPr>
        <w:t>VÝSTAVY</w:t>
      </w:r>
    </w:p>
    <w:p w:rsidR="00446926" w:rsidRDefault="00446926" w:rsidP="00CC2A3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CE23DD" w:rsidRPr="00CC2A32" w:rsidRDefault="002D2EBE" w:rsidP="00CC2A32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Pá 1. 4. – Út 26. 4</w:t>
      </w:r>
      <w:r w:rsidR="00FF2DEB">
        <w:rPr>
          <w:rFonts w:ascii="Arial" w:hAnsi="Arial" w:cs="Arial"/>
          <w:b/>
          <w:bCs/>
          <w:sz w:val="20"/>
          <w:szCs w:val="20"/>
        </w:rPr>
        <w:t xml:space="preserve">. </w:t>
      </w:r>
      <w:r w:rsidR="00E92F1F" w:rsidRPr="00CC2A32">
        <w:rPr>
          <w:rFonts w:ascii="Arial" w:hAnsi="Arial" w:cs="Arial"/>
          <w:b/>
          <w:bCs/>
          <w:sz w:val="20"/>
          <w:szCs w:val="20"/>
        </w:rPr>
        <w:tab/>
      </w:r>
      <w:r w:rsidR="00CE23DD" w:rsidRPr="00CC2A32">
        <w:rPr>
          <w:rFonts w:ascii="Arial" w:hAnsi="Arial" w:cs="Arial"/>
          <w:b/>
          <w:bCs/>
          <w:sz w:val="20"/>
          <w:szCs w:val="20"/>
        </w:rPr>
        <w:tab/>
      </w:r>
      <w:r w:rsidR="00F1145C">
        <w:rPr>
          <w:rFonts w:ascii="Arial" w:hAnsi="Arial" w:cs="Arial"/>
          <w:b/>
          <w:bCs/>
          <w:sz w:val="20"/>
          <w:szCs w:val="20"/>
        </w:rPr>
        <w:tab/>
      </w:r>
      <w:r w:rsidR="00011F13">
        <w:rPr>
          <w:rFonts w:ascii="Arial" w:hAnsi="Arial" w:cs="Arial"/>
          <w:b/>
          <w:bCs/>
          <w:sz w:val="20"/>
          <w:szCs w:val="20"/>
        </w:rPr>
        <w:t>Foyer Nové scény</w:t>
      </w:r>
      <w:r w:rsidR="00CE23DD" w:rsidRPr="00CC2A32">
        <w:rPr>
          <w:rFonts w:ascii="Arial" w:hAnsi="Arial" w:cs="Arial"/>
          <w:b/>
          <w:bCs/>
          <w:sz w:val="20"/>
          <w:szCs w:val="20"/>
        </w:rPr>
        <w:t xml:space="preserve"> Vlast</w:t>
      </w:r>
    </w:p>
    <w:p w:rsidR="002D2EBE" w:rsidRDefault="002D2EBE" w:rsidP="002D2EBE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Jana Haluzová </w:t>
      </w:r>
      <w:proofErr w:type="spellStart"/>
      <w:r>
        <w:rPr>
          <w:rFonts w:ascii="Arial" w:hAnsi="Arial" w:cs="Arial"/>
          <w:b/>
          <w:sz w:val="20"/>
          <w:szCs w:val="20"/>
        </w:rPr>
        <w:t>Železníková</w:t>
      </w:r>
      <w:proofErr w:type="spellEnd"/>
      <w:r>
        <w:rPr>
          <w:rFonts w:ascii="Arial" w:hAnsi="Arial" w:cs="Arial"/>
          <w:b/>
          <w:sz w:val="20"/>
          <w:szCs w:val="20"/>
        </w:rPr>
        <w:t>: MOTHERHOOD</w:t>
      </w:r>
    </w:p>
    <w:p w:rsidR="009F79C3" w:rsidRPr="00D92262" w:rsidRDefault="002D2EBE" w:rsidP="002D2EBE">
      <w:pPr>
        <w:pStyle w:val="Bezmez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857500" cy="1905000"/>
            <wp:effectExtent l="0" t="0" r="0" b="0"/>
            <wp:wrapTight wrapText="bothSides">
              <wp:wrapPolygon edited="0">
                <wp:start x="144" y="0"/>
                <wp:lineTo x="0" y="216"/>
                <wp:lineTo x="0" y="20952"/>
                <wp:lineTo x="144" y="21384"/>
                <wp:lineTo x="21312" y="21384"/>
                <wp:lineTo x="21456" y="20952"/>
                <wp:lineTo x="21456" y="216"/>
                <wp:lineTo x="21312" y="0"/>
                <wp:lineTo x="144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2D2EBE" w:rsidRDefault="002D2EBE" w:rsidP="002D2EBE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Vernisáž: </w:t>
      </w:r>
      <w:r>
        <w:rPr>
          <w:rFonts w:ascii="Arial" w:hAnsi="Arial" w:cs="Arial"/>
          <w:sz w:val="20"/>
          <w:szCs w:val="20"/>
        </w:rPr>
        <w:t xml:space="preserve">Po 1. 4. / </w:t>
      </w:r>
      <w:r w:rsidRPr="00AF53CA">
        <w:rPr>
          <w:rFonts w:ascii="Arial" w:hAnsi="Arial" w:cs="Arial"/>
          <w:sz w:val="20"/>
          <w:szCs w:val="20"/>
        </w:rPr>
        <w:t>17.00</w:t>
      </w:r>
    </w:p>
    <w:p w:rsidR="002D2EBE" w:rsidRPr="002D2EBE" w:rsidRDefault="002D2EBE" w:rsidP="002D2EBE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2D2EBE" w:rsidRDefault="002D2EBE" w:rsidP="002D2EBE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Design, skleněné objekty, prostorové instalace, fotografie, video, malba: Jana Haluzová </w:t>
      </w:r>
      <w:proofErr w:type="spellStart"/>
      <w:r>
        <w:rPr>
          <w:rFonts w:ascii="Arial" w:hAnsi="Arial" w:cs="Arial"/>
          <w:sz w:val="20"/>
          <w:szCs w:val="20"/>
        </w:rPr>
        <w:t>Železníková</w:t>
      </w:r>
      <w:proofErr w:type="spellEnd"/>
      <w:r>
        <w:rPr>
          <w:rFonts w:ascii="Arial" w:hAnsi="Arial" w:cs="Arial"/>
          <w:sz w:val="20"/>
          <w:szCs w:val="20"/>
        </w:rPr>
        <w:t xml:space="preserve"> je umělkyní širokého záběru vyjádření. Studovala průmyslový design na Střední uměleckoprůmyslové škole v Uherském Hradišti a Ateliér skla u akademického malíře prof. Vladimíra Kopeckého a akademického sochaře </w:t>
      </w:r>
      <w:proofErr w:type="spellStart"/>
      <w:r>
        <w:rPr>
          <w:rFonts w:ascii="Arial" w:hAnsi="Arial" w:cs="Arial"/>
          <w:sz w:val="20"/>
          <w:szCs w:val="20"/>
        </w:rPr>
        <w:t>Ronyho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Plesla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FC5C9F" w:rsidRPr="0067292C" w:rsidRDefault="002D2EBE" w:rsidP="0067292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Výstava </w:t>
      </w:r>
      <w:proofErr w:type="spellStart"/>
      <w:r>
        <w:rPr>
          <w:rFonts w:ascii="Arial" w:hAnsi="Arial" w:cs="Arial"/>
          <w:sz w:val="20"/>
          <w:szCs w:val="20"/>
        </w:rPr>
        <w:t>Motherhood</w:t>
      </w:r>
      <w:proofErr w:type="spellEnd"/>
      <w:r>
        <w:rPr>
          <w:rFonts w:ascii="Arial" w:hAnsi="Arial" w:cs="Arial"/>
          <w:sz w:val="20"/>
          <w:szCs w:val="20"/>
        </w:rPr>
        <w:t xml:space="preserve"> však nejvíce zračí její současnou životní situaci – obrazy z padajících vlasů a malby vypovídající o zásadním zlomovém období v životě ženy, kterým nejranější mateřství</w:t>
      </w:r>
      <w:r w:rsidR="009E532F">
        <w:rPr>
          <w:rFonts w:ascii="Arial" w:hAnsi="Arial" w:cs="Arial"/>
          <w:sz w:val="20"/>
          <w:szCs w:val="20"/>
        </w:rPr>
        <w:t xml:space="preserve"> bezesporu je. </w:t>
      </w:r>
      <w:r w:rsidR="00964198">
        <w:rPr>
          <w:rFonts w:ascii="Arial" w:hAnsi="Arial" w:cs="Arial"/>
          <w:sz w:val="20"/>
          <w:szCs w:val="20"/>
        </w:rPr>
        <w:t>Vstup zdarma!</w:t>
      </w:r>
    </w:p>
    <w:p w:rsidR="00A0101B" w:rsidRPr="00C668AE" w:rsidRDefault="002D2EBE" w:rsidP="00C668AE">
      <w:pPr>
        <w:tabs>
          <w:tab w:val="left" w:pos="2730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 4. 4. – Po 2. 5.</w:t>
      </w:r>
      <w:r w:rsidR="00B6769D" w:rsidRPr="00CC2A32">
        <w:rPr>
          <w:rFonts w:ascii="Arial" w:hAnsi="Arial" w:cs="Arial"/>
          <w:b/>
          <w:bCs/>
          <w:sz w:val="20"/>
          <w:szCs w:val="20"/>
        </w:rPr>
        <w:tab/>
      </w:r>
      <w:r w:rsidR="00C668AE">
        <w:rPr>
          <w:rFonts w:ascii="Arial" w:hAnsi="Arial" w:cs="Arial"/>
          <w:b/>
          <w:bCs/>
          <w:sz w:val="20"/>
          <w:szCs w:val="20"/>
        </w:rPr>
        <w:tab/>
      </w:r>
      <w:r w:rsidR="00C668AE">
        <w:rPr>
          <w:rFonts w:ascii="Arial" w:hAnsi="Arial" w:cs="Arial"/>
          <w:b/>
          <w:bCs/>
          <w:sz w:val="20"/>
          <w:szCs w:val="20"/>
        </w:rPr>
        <w:tab/>
      </w:r>
      <w:r w:rsidR="00CE23DD" w:rsidRPr="00CC2A32">
        <w:rPr>
          <w:rFonts w:ascii="Arial" w:hAnsi="Arial" w:cs="Arial"/>
          <w:b/>
          <w:bCs/>
          <w:sz w:val="20"/>
          <w:szCs w:val="20"/>
        </w:rPr>
        <w:t>Národní dům Frýdek-Místek</w:t>
      </w:r>
      <w:r w:rsidR="00FC5C9F">
        <w:rPr>
          <w:rFonts w:ascii="Arial" w:hAnsi="Arial" w:cs="Arial"/>
          <w:b/>
          <w:bCs/>
          <w:sz w:val="20"/>
          <w:szCs w:val="20"/>
        </w:rPr>
        <w:t xml:space="preserve"> – vstupní hala</w:t>
      </w:r>
    </w:p>
    <w:p w:rsidR="002D2EBE" w:rsidRDefault="002D2EBE" w:rsidP="002D2EBE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Hatefree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culture</w:t>
      </w:r>
      <w:proofErr w:type="spellEnd"/>
      <w:r>
        <w:rPr>
          <w:rFonts w:ascii="Arial" w:hAnsi="Arial" w:cs="Arial"/>
          <w:b/>
          <w:sz w:val="20"/>
          <w:szCs w:val="20"/>
        </w:rPr>
        <w:t>: NENÁVIST TI NESLUŠÍ</w:t>
      </w:r>
    </w:p>
    <w:p w:rsidR="002D2EBE" w:rsidRPr="00BD226B" w:rsidRDefault="002D2EBE" w:rsidP="007B2435">
      <w:pPr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2206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34640" cy="2377440"/>
            <wp:effectExtent l="0" t="0" r="3810" b="3810"/>
            <wp:wrapTight wrapText="bothSides">
              <wp:wrapPolygon edited="0">
                <wp:start x="145" y="0"/>
                <wp:lineTo x="0" y="173"/>
                <wp:lineTo x="0" y="21115"/>
                <wp:lineTo x="145" y="21462"/>
                <wp:lineTo x="21339" y="21462"/>
                <wp:lineTo x="21484" y="21115"/>
                <wp:lineTo x="21484" y="173"/>
                <wp:lineTo x="21339" y="0"/>
                <wp:lineTo x="145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BD226B">
        <w:rPr>
          <w:rFonts w:ascii="Arial" w:hAnsi="Arial" w:cs="Arial"/>
          <w:i/>
          <w:sz w:val="20"/>
          <w:szCs w:val="20"/>
        </w:rPr>
        <w:t>„Hněv je emoce, jejímž původním smyslem bylo připravit jedince na útok. Zvyšuje se srdeční tep, stoupá krevní tlak, člověk zčervená, zrudne a změní se k nepoznání.</w:t>
      </w:r>
      <w:r>
        <w:rPr>
          <w:rFonts w:ascii="Arial" w:hAnsi="Arial" w:cs="Arial"/>
          <w:i/>
          <w:sz w:val="20"/>
          <w:szCs w:val="20"/>
        </w:rPr>
        <w:t xml:space="preserve"> Až budeš zase někdy zuřit, podívej se do zrcadla. Nenávist ti nesluší!</w:t>
      </w:r>
      <w:r w:rsidRPr="00BD226B">
        <w:rPr>
          <w:rFonts w:ascii="Arial" w:hAnsi="Arial" w:cs="Arial"/>
          <w:i/>
          <w:sz w:val="20"/>
          <w:szCs w:val="20"/>
        </w:rPr>
        <w:t>“</w:t>
      </w:r>
    </w:p>
    <w:p w:rsidR="00B24D04" w:rsidRPr="00526462" w:rsidRDefault="002D2EBE" w:rsidP="00526462">
      <w:pPr>
        <w:jc w:val="both"/>
        <w:rPr>
          <w:rFonts w:ascii="Arial" w:eastAsia="Times New Roman" w:hAnsi="Arial" w:cs="Arial"/>
          <w:sz w:val="20"/>
          <w:szCs w:val="20"/>
        </w:rPr>
      </w:pPr>
      <w:r w:rsidRPr="00BD226B">
        <w:rPr>
          <w:rFonts w:ascii="Arial" w:eastAsia="Times New Roman" w:hAnsi="Arial" w:cs="Arial"/>
          <w:sz w:val="20"/>
          <w:szCs w:val="20"/>
        </w:rPr>
        <w:t xml:space="preserve">Fotografie </w:t>
      </w:r>
      <w:r>
        <w:rPr>
          <w:rFonts w:ascii="Arial" w:eastAsia="Times New Roman" w:hAnsi="Arial" w:cs="Arial"/>
          <w:sz w:val="20"/>
          <w:szCs w:val="20"/>
        </w:rPr>
        <w:t xml:space="preserve">výstavy Nenávist ti nesluší! </w:t>
      </w:r>
      <w:proofErr w:type="gramStart"/>
      <w:r>
        <w:rPr>
          <w:rFonts w:ascii="Arial" w:eastAsia="Times New Roman" w:hAnsi="Arial" w:cs="Arial"/>
          <w:sz w:val="20"/>
          <w:szCs w:val="20"/>
        </w:rPr>
        <w:t>zobrazují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zuřivé portréty osobností ze světa hudby, filmu, divadla nebo sportu. V</w:t>
      </w:r>
      <w:r w:rsidRPr="00BD226B">
        <w:rPr>
          <w:rFonts w:ascii="Arial" w:eastAsia="Times New Roman" w:hAnsi="Arial" w:cs="Arial"/>
          <w:sz w:val="20"/>
          <w:szCs w:val="20"/>
        </w:rPr>
        <w:t>znikly v lis</w:t>
      </w:r>
      <w:r>
        <w:rPr>
          <w:rFonts w:ascii="Arial" w:eastAsia="Times New Roman" w:hAnsi="Arial" w:cs="Arial"/>
          <w:sz w:val="20"/>
          <w:szCs w:val="20"/>
        </w:rPr>
        <w:t xml:space="preserve">topadu 2015 při veřejném startu </w:t>
      </w:r>
      <w:proofErr w:type="spellStart"/>
      <w:r>
        <w:rPr>
          <w:rFonts w:ascii="Arial" w:eastAsia="Times New Roman" w:hAnsi="Arial" w:cs="Arial"/>
          <w:sz w:val="20"/>
          <w:szCs w:val="20"/>
        </w:rPr>
        <w:t>HateFree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BD226B">
        <w:rPr>
          <w:rFonts w:ascii="Arial" w:eastAsia="Times New Roman" w:hAnsi="Arial" w:cs="Arial"/>
          <w:sz w:val="20"/>
          <w:szCs w:val="20"/>
        </w:rPr>
        <w:t>Culture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(projektu Agentury pro sociální začleňování Úřadu vlády ČR)</w:t>
      </w:r>
      <w:r w:rsidRPr="00BD226B">
        <w:rPr>
          <w:rFonts w:ascii="Arial" w:eastAsia="Times New Roman" w:hAnsi="Arial" w:cs="Arial"/>
          <w:sz w:val="20"/>
          <w:szCs w:val="20"/>
        </w:rPr>
        <w:t xml:space="preserve"> v návaznosti na televizní a radiové spoty, jejichž cílem bylo jednoduše ukázat, že nenávist člověku nesluší. </w:t>
      </w:r>
      <w:r w:rsidR="001119D5">
        <w:rPr>
          <w:rFonts w:ascii="Arial" w:eastAsia="Times New Roman" w:hAnsi="Arial" w:cs="Arial"/>
          <w:sz w:val="20"/>
          <w:szCs w:val="20"/>
        </w:rPr>
        <w:t xml:space="preserve"> </w:t>
      </w:r>
      <w:r w:rsidR="00C668AE">
        <w:rPr>
          <w:rFonts w:ascii="Arial" w:hAnsi="Arial" w:cs="Arial"/>
          <w:sz w:val="20"/>
          <w:szCs w:val="20"/>
        </w:rPr>
        <w:t>Vstup zdarma!</w:t>
      </w:r>
    </w:p>
    <w:p w:rsidR="00B24D04" w:rsidRDefault="00B24D04" w:rsidP="00CE23DD">
      <w:pPr>
        <w:spacing w:after="0" w:line="0" w:lineRule="atLeast"/>
        <w:rPr>
          <w:rFonts w:ascii="Arial" w:hAnsi="Arial" w:cs="Arial"/>
          <w:b/>
          <w:sz w:val="40"/>
          <w:szCs w:val="40"/>
        </w:rPr>
      </w:pPr>
      <w:r w:rsidRPr="00F40CFD">
        <w:rPr>
          <w:rFonts w:ascii="Arial" w:hAnsi="Arial" w:cs="Arial"/>
          <w:b/>
          <w:sz w:val="40"/>
          <w:szCs w:val="40"/>
          <w:highlight w:val="blue"/>
        </w:rPr>
        <w:t>UMĚLECKÝ INKUBÁTOR</w:t>
      </w:r>
    </w:p>
    <w:p w:rsidR="003474D9" w:rsidRDefault="003474D9" w:rsidP="00126CBB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126CBB" w:rsidRPr="004B2011" w:rsidRDefault="00126CBB" w:rsidP="00126CBB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4B2011">
        <w:rPr>
          <w:rFonts w:ascii="Arial" w:hAnsi="Arial" w:cs="Arial"/>
          <w:b/>
          <w:sz w:val="20"/>
          <w:szCs w:val="20"/>
        </w:rPr>
        <w:t>UMĚLECKÝ INKUBÁTOR</w:t>
      </w:r>
    </w:p>
    <w:p w:rsidR="00126CBB" w:rsidRPr="004B2011" w:rsidRDefault="00126CBB" w:rsidP="00126CBB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4B2011">
        <w:rPr>
          <w:rFonts w:ascii="Arial" w:hAnsi="Arial" w:cs="Arial"/>
          <w:sz w:val="20"/>
          <w:szCs w:val="20"/>
        </w:rPr>
        <w:t>- platforma pro mladé začínající umělce</w:t>
      </w:r>
    </w:p>
    <w:p w:rsidR="00126CBB" w:rsidRPr="004B2011" w:rsidRDefault="00126CBB" w:rsidP="00126CBB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126CBB" w:rsidRDefault="00076302" w:rsidP="00126CBB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081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8575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56" y="21200"/>
                <wp:lineTo x="2145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302" w:rsidRDefault="00076302" w:rsidP="00076302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VÝZVA!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Pokud píšeš, maluješ, fotíš, točíš videa, hraješ divadlo či se jinak kreativně vyjadřuješ a máš chuť přispět „svou tvorbou do mlýna“, piš na: </w:t>
      </w:r>
      <w:hyperlink r:id="rId28" w:history="1">
        <w:r>
          <w:rPr>
            <w:rStyle w:val="Hypertextovodkaz"/>
            <w:rFonts w:ascii="Arial" w:hAnsi="Arial" w:cs="Arial"/>
            <w:b/>
            <w:sz w:val="20"/>
            <w:szCs w:val="20"/>
          </w:rPr>
          <w:t>tereza.strmiskova@kulturafm.cz</w:t>
        </w:r>
      </w:hyperlink>
      <w:r>
        <w:rPr>
          <w:rFonts w:ascii="Arial" w:hAnsi="Arial" w:cs="Arial"/>
          <w:b/>
          <w:sz w:val="20"/>
          <w:szCs w:val="20"/>
        </w:rPr>
        <w:t xml:space="preserve"> nebo volej +420 776 516 939. Věříme, že se webová sekce Umělecký inkubátor brzy začne plnit a stane se tak různorodou a šťavnatou přehlídkou mladé frýdecko-místecké umělecké invence. Těšíme se na Tebe!</w:t>
      </w:r>
    </w:p>
    <w:p w:rsidR="00076302" w:rsidRDefault="00076302" w:rsidP="00076302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076302" w:rsidRDefault="00076302" w:rsidP="00076302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Mimo možnosti prezentovat svou tvorbu (obrazy, fotky, básně, povídky, filmy…) na webu KulturyFM v sekci Umělecký inkubátor a při kolektivních multižánrových expozicích nabídneme také prostor pro setkání - diskusní kluby, besedy a workshopy s umělci, společné návštěvy kulturních akcí.</w:t>
      </w:r>
    </w:p>
    <w:p w:rsidR="00076302" w:rsidRDefault="00076302" w:rsidP="00076302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9E532F" w:rsidRDefault="00076302" w:rsidP="00076302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 čerstvou dávku informací sleduj </w:t>
      </w:r>
      <w:hyperlink r:id="rId29" w:history="1">
        <w:r>
          <w:rPr>
            <w:rStyle w:val="Hypertextovodkaz"/>
            <w:rFonts w:ascii="Arial" w:hAnsi="Arial" w:cs="Arial"/>
            <w:sz w:val="20"/>
            <w:szCs w:val="20"/>
          </w:rPr>
          <w:t>www.inkubator.kulturafm.cz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3474D9" w:rsidRDefault="003474D9" w:rsidP="00076302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26462" w:rsidRDefault="00526462" w:rsidP="00076302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3474D9" w:rsidRDefault="003474D9" w:rsidP="00076302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1119D5" w:rsidRPr="003474D9" w:rsidRDefault="001119D5" w:rsidP="001119D5">
      <w:pPr>
        <w:pStyle w:val="Bezmezer"/>
        <w:jc w:val="both"/>
        <w:rPr>
          <w:rFonts w:ascii="Arial" w:hAnsi="Arial" w:cs="Arial"/>
          <w:b/>
          <w:sz w:val="40"/>
          <w:szCs w:val="40"/>
        </w:rPr>
      </w:pPr>
      <w:r w:rsidRPr="003474D9">
        <w:rPr>
          <w:rFonts w:ascii="Arial" w:hAnsi="Arial" w:cs="Arial"/>
          <w:b/>
          <w:sz w:val="40"/>
          <w:szCs w:val="40"/>
          <w:highlight w:val="blue"/>
        </w:rPr>
        <w:t>PUTINOVO RUSKO</w:t>
      </w:r>
    </w:p>
    <w:p w:rsidR="003474D9" w:rsidRDefault="003474D9" w:rsidP="001119D5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1119D5" w:rsidRPr="00C4654B" w:rsidRDefault="001119D5" w:rsidP="001119D5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Komponovaný pořad</w:t>
      </w:r>
      <w:r w:rsidRPr="00C4654B">
        <w:rPr>
          <w:rFonts w:ascii="Arial" w:hAnsi="Arial" w:cs="Arial"/>
          <w:b/>
          <w:sz w:val="20"/>
          <w:szCs w:val="20"/>
        </w:rPr>
        <w:t xml:space="preserve"> o lidských právech </w:t>
      </w:r>
    </w:p>
    <w:p w:rsidR="001119D5" w:rsidRPr="00C4654B" w:rsidRDefault="001119D5" w:rsidP="001119D5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C4654B">
        <w:rPr>
          <w:rFonts w:ascii="Arial" w:hAnsi="Arial" w:cs="Arial"/>
          <w:b/>
          <w:sz w:val="20"/>
          <w:szCs w:val="20"/>
        </w:rPr>
        <w:t>Pá 15. - So 16. 4.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C4654B">
        <w:rPr>
          <w:rFonts w:ascii="Arial" w:hAnsi="Arial" w:cs="Arial"/>
          <w:b/>
          <w:sz w:val="20"/>
          <w:szCs w:val="20"/>
        </w:rPr>
        <w:t>Národní dům</w:t>
      </w:r>
    </w:p>
    <w:p w:rsidR="0067292C" w:rsidRDefault="001119D5" w:rsidP="0067292C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2212224" behindDoc="1" locked="0" layoutInCell="1" allowOverlap="1" wp14:anchorId="12781C57" wp14:editId="24E3FC0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1819275"/>
            <wp:effectExtent l="0" t="0" r="0" b="9525"/>
            <wp:wrapTight wrapText="bothSides">
              <wp:wrapPolygon edited="0">
                <wp:start x="144" y="0"/>
                <wp:lineTo x="0" y="226"/>
                <wp:lineTo x="0" y="21035"/>
                <wp:lineTo x="144" y="21487"/>
                <wp:lineTo x="21312" y="21487"/>
                <wp:lineTo x="21456" y="21035"/>
                <wp:lineTo x="21456" y="226"/>
                <wp:lineTo x="21312" y="0"/>
                <wp:lineTo x="144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119D5" w:rsidRPr="0067292C" w:rsidRDefault="001119D5" w:rsidP="0067292C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3474D9">
        <w:rPr>
          <w:rFonts w:ascii="Arial" w:hAnsi="Arial" w:cs="Arial"/>
          <w:b/>
          <w:sz w:val="20"/>
          <w:szCs w:val="20"/>
          <w:u w:val="single"/>
        </w:rPr>
        <w:t>PROGRAM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b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>Pátek</w:t>
      </w:r>
      <w:r w:rsidR="003474D9">
        <w:rPr>
          <w:rFonts w:ascii="Arial" w:hAnsi="Arial" w:cs="Arial"/>
          <w:b/>
          <w:sz w:val="20"/>
          <w:szCs w:val="20"/>
        </w:rPr>
        <w:t xml:space="preserve"> 15. 4.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 xml:space="preserve">19.00 </w:t>
      </w:r>
      <w:r w:rsidRPr="009F5D24">
        <w:rPr>
          <w:rFonts w:ascii="Arial" w:hAnsi="Arial" w:cs="Arial"/>
          <w:b/>
          <w:sz w:val="20"/>
          <w:szCs w:val="20"/>
        </w:rPr>
        <w:tab/>
      </w:r>
      <w:r w:rsidRPr="009F5D24">
        <w:rPr>
          <w:rFonts w:ascii="Arial" w:hAnsi="Arial" w:cs="Arial"/>
          <w:b/>
          <w:sz w:val="20"/>
          <w:szCs w:val="20"/>
          <w:u w:val="single"/>
        </w:rPr>
        <w:t>promítání dokumentu ROURA</w:t>
      </w:r>
      <w:r w:rsidRPr="009F5D24">
        <w:rPr>
          <w:rFonts w:ascii="Arial" w:hAnsi="Arial" w:cs="Arial"/>
          <w:b/>
          <w:sz w:val="20"/>
          <w:szCs w:val="20"/>
        </w:rPr>
        <w:t xml:space="preserve"> </w:t>
      </w:r>
      <w:r w:rsidRPr="009F5D24">
        <w:rPr>
          <w:rFonts w:ascii="Arial" w:hAnsi="Arial" w:cs="Arial"/>
          <w:sz w:val="20"/>
          <w:szCs w:val="20"/>
        </w:rPr>
        <w:t>(Rusko, Česko, Německo, 2013)</w:t>
      </w:r>
    </w:p>
    <w:p w:rsidR="001119D5" w:rsidRPr="009F5D24" w:rsidRDefault="001119D5" w:rsidP="0067292C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 xml:space="preserve">Režie a scénář: </w:t>
      </w:r>
      <w:r w:rsidRPr="009F5D24">
        <w:rPr>
          <w:rFonts w:ascii="Arial" w:hAnsi="Arial" w:cs="Arial"/>
          <w:sz w:val="20"/>
          <w:szCs w:val="20"/>
        </w:rPr>
        <w:t xml:space="preserve">Vitalij </w:t>
      </w:r>
      <w:proofErr w:type="spellStart"/>
      <w:r w:rsidRPr="009F5D24">
        <w:rPr>
          <w:rFonts w:ascii="Arial" w:hAnsi="Arial" w:cs="Arial"/>
          <w:sz w:val="20"/>
          <w:szCs w:val="20"/>
        </w:rPr>
        <w:t>Manskij</w:t>
      </w:r>
      <w:proofErr w:type="spellEnd"/>
    </w:p>
    <w:p w:rsidR="001119D5" w:rsidRPr="009F5D24" w:rsidRDefault="001119D5" w:rsidP="0067292C">
      <w:pPr>
        <w:pStyle w:val="Bezmezer"/>
        <w:ind w:left="708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 xml:space="preserve">Dramaturgický úvod k filmu:  </w:t>
      </w:r>
      <w:r w:rsidRPr="009F5D24">
        <w:rPr>
          <w:rFonts w:ascii="Arial" w:hAnsi="Arial" w:cs="Arial"/>
          <w:sz w:val="20"/>
          <w:szCs w:val="20"/>
        </w:rPr>
        <w:t xml:space="preserve">Vojtěch Pícha </w:t>
      </w:r>
    </w:p>
    <w:p w:rsidR="001119D5" w:rsidRDefault="001119D5" w:rsidP="0067292C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 xml:space="preserve">Vstupné: </w:t>
      </w:r>
      <w:r w:rsidRPr="009F5D24">
        <w:rPr>
          <w:rFonts w:ascii="Arial" w:hAnsi="Arial" w:cs="Arial"/>
          <w:sz w:val="20"/>
          <w:szCs w:val="20"/>
        </w:rPr>
        <w:t>50Kč</w:t>
      </w:r>
    </w:p>
    <w:p w:rsidR="0067292C" w:rsidRPr="0067292C" w:rsidRDefault="0067292C" w:rsidP="0067292C">
      <w:pPr>
        <w:pStyle w:val="Bezmezer"/>
        <w:rPr>
          <w:rFonts w:ascii="Arial" w:hAnsi="Arial" w:cs="Arial"/>
          <w:b/>
          <w:sz w:val="20"/>
          <w:szCs w:val="20"/>
        </w:rPr>
      </w:pPr>
      <w:r w:rsidRPr="0067292C">
        <w:rPr>
          <w:rFonts w:ascii="Arial" w:hAnsi="Arial" w:cs="Arial"/>
          <w:b/>
          <w:sz w:val="20"/>
          <w:szCs w:val="20"/>
        </w:rPr>
        <w:t>Předprodej zahájen od 1. 4.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  <w:shd w:val="clear" w:color="auto" w:fill="FFFFFF"/>
        </w:rPr>
      </w:pPr>
      <w:r w:rsidRPr="009F5D24">
        <w:rPr>
          <w:rFonts w:ascii="Arial" w:hAnsi="Arial" w:cs="Arial"/>
          <w:sz w:val="20"/>
          <w:szCs w:val="20"/>
          <w:shd w:val="clear" w:color="auto" w:fill="FFFFFF"/>
        </w:rPr>
        <w:t>Roura je neobvyklý autorský dokumentární film mapující cestu a okolnosti života podél ruského plynovodu -  z věčné zimy Sibiře až do průmyslově vyspělého Německa. Nejedná se o romantickou pohlednici z Tajgy ve stylu „Život v přírodě” ani historický film o hrůze Gulagu. Každá epizoda filmu je utvářena silným obrazem nesoucím příběh: vidíme hrdiny ve smutku a radosti, ve všední dny i svátky.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  <w:shd w:val="clear" w:color="auto" w:fill="FFFFFF"/>
        </w:rPr>
      </w:pPr>
      <w:r w:rsidRPr="009F5D24">
        <w:rPr>
          <w:rFonts w:ascii="Arial" w:hAnsi="Arial" w:cs="Arial"/>
          <w:sz w:val="20"/>
          <w:szCs w:val="20"/>
          <w:shd w:val="clear" w:color="auto" w:fill="FFFFFF"/>
        </w:rPr>
        <w:t>Zákony přírody zde diktují dva radikálně odlišné způsoby života. Je potrubí plynovodu tím jediným, co nás spojuje?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  <w:shd w:val="clear" w:color="auto" w:fill="FFFFFF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b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>Sobota</w:t>
      </w:r>
      <w:r w:rsidR="003474D9">
        <w:rPr>
          <w:rFonts w:ascii="Arial" w:hAnsi="Arial" w:cs="Arial"/>
          <w:b/>
          <w:sz w:val="20"/>
          <w:szCs w:val="20"/>
        </w:rPr>
        <w:t xml:space="preserve"> 16. 4. </w:t>
      </w:r>
    </w:p>
    <w:p w:rsidR="001119D5" w:rsidRPr="009F5D24" w:rsidRDefault="001119D5" w:rsidP="001119D5">
      <w:pPr>
        <w:pStyle w:val="Bezmezer"/>
        <w:rPr>
          <w:rFonts w:ascii="Arial" w:hAnsi="Arial" w:cs="Arial"/>
          <w:b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>16.00</w:t>
      </w:r>
      <w:r w:rsidRPr="009F5D24">
        <w:rPr>
          <w:rFonts w:ascii="Arial" w:hAnsi="Arial" w:cs="Arial"/>
          <w:sz w:val="20"/>
          <w:szCs w:val="20"/>
        </w:rPr>
        <w:tab/>
      </w:r>
      <w:r w:rsidRPr="009F5D24">
        <w:rPr>
          <w:rFonts w:ascii="Arial" w:hAnsi="Arial" w:cs="Arial"/>
          <w:b/>
          <w:sz w:val="20"/>
          <w:szCs w:val="20"/>
          <w:u w:val="single"/>
        </w:rPr>
        <w:t>promítání dokumentu ANNA V PŘEDNÍ LINII</w:t>
      </w:r>
      <w:r w:rsidRPr="009F5D24">
        <w:rPr>
          <w:rFonts w:ascii="Arial" w:hAnsi="Arial" w:cs="Arial"/>
          <w:sz w:val="20"/>
          <w:szCs w:val="20"/>
        </w:rPr>
        <w:t xml:space="preserve"> (Nizozemí, 2008)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sz w:val="20"/>
          <w:szCs w:val="20"/>
        </w:rPr>
        <w:tab/>
      </w:r>
      <w:r w:rsidRPr="009F5D24">
        <w:rPr>
          <w:rFonts w:ascii="Arial" w:hAnsi="Arial" w:cs="Arial"/>
          <w:b/>
          <w:sz w:val="20"/>
          <w:szCs w:val="20"/>
        </w:rPr>
        <w:t>Režie:</w:t>
      </w:r>
      <w:r w:rsidRPr="009F5D24">
        <w:rPr>
          <w:rFonts w:ascii="Arial" w:hAnsi="Arial" w:cs="Arial"/>
          <w:sz w:val="20"/>
          <w:szCs w:val="20"/>
        </w:rPr>
        <w:t xml:space="preserve"> Máša </w:t>
      </w:r>
      <w:proofErr w:type="spellStart"/>
      <w:r w:rsidRPr="009F5D24">
        <w:rPr>
          <w:rFonts w:ascii="Arial" w:hAnsi="Arial" w:cs="Arial"/>
          <w:sz w:val="20"/>
          <w:szCs w:val="20"/>
        </w:rPr>
        <w:t>Novikovová</w:t>
      </w:r>
      <w:proofErr w:type="spellEnd"/>
    </w:p>
    <w:p w:rsidR="001119D5" w:rsidRPr="009F5D24" w:rsidRDefault="001119D5" w:rsidP="001119D5">
      <w:pPr>
        <w:pStyle w:val="Bezmezer"/>
        <w:ind w:firstLine="708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 xml:space="preserve">Dramaturgický úvod k filmu:  </w:t>
      </w:r>
      <w:r w:rsidRPr="009F5D24">
        <w:rPr>
          <w:rFonts w:ascii="Arial" w:hAnsi="Arial" w:cs="Arial"/>
          <w:sz w:val="20"/>
          <w:szCs w:val="20"/>
        </w:rPr>
        <w:t xml:space="preserve">Vojtěch Pícha </w:t>
      </w:r>
    </w:p>
    <w:p w:rsidR="001119D5" w:rsidRPr="009F5D24" w:rsidRDefault="001119D5" w:rsidP="001119D5">
      <w:pPr>
        <w:pStyle w:val="Bezmezer"/>
        <w:ind w:firstLine="708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 xml:space="preserve">Vstup zdarma! </w:t>
      </w:r>
      <w:r w:rsidRPr="009F5D24">
        <w:rPr>
          <w:rFonts w:ascii="Arial" w:hAnsi="Arial" w:cs="Arial"/>
          <w:sz w:val="20"/>
          <w:szCs w:val="20"/>
        </w:rPr>
        <w:t>Projekce probíhá v rámci projektu o.p.s. Člověk v tísni Promítej i ty!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sz w:val="20"/>
          <w:szCs w:val="20"/>
        </w:rPr>
        <w:t xml:space="preserve">Anna </w:t>
      </w:r>
      <w:proofErr w:type="spellStart"/>
      <w:r w:rsidRPr="009F5D24">
        <w:rPr>
          <w:rFonts w:ascii="Arial" w:hAnsi="Arial" w:cs="Arial"/>
          <w:sz w:val="20"/>
          <w:szCs w:val="20"/>
        </w:rPr>
        <w:t>Politkovská</w:t>
      </w:r>
      <w:proofErr w:type="spellEnd"/>
      <w:r w:rsidRPr="009F5D24">
        <w:rPr>
          <w:rFonts w:ascii="Arial" w:hAnsi="Arial" w:cs="Arial"/>
          <w:sz w:val="20"/>
          <w:szCs w:val="20"/>
        </w:rPr>
        <w:t xml:space="preserve">, ruská novinářka týdeníku </w:t>
      </w:r>
      <w:proofErr w:type="spellStart"/>
      <w:r w:rsidRPr="009F5D24">
        <w:rPr>
          <w:rFonts w:ascii="Arial" w:hAnsi="Arial" w:cs="Arial"/>
          <w:sz w:val="20"/>
          <w:szCs w:val="20"/>
        </w:rPr>
        <w:t>Novaja</w:t>
      </w:r>
      <w:proofErr w:type="spellEnd"/>
      <w:r w:rsidRPr="009F5D2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5D24">
        <w:rPr>
          <w:rFonts w:ascii="Arial" w:hAnsi="Arial" w:cs="Arial"/>
          <w:sz w:val="20"/>
          <w:szCs w:val="20"/>
        </w:rPr>
        <w:t>gazeta</w:t>
      </w:r>
      <w:proofErr w:type="spellEnd"/>
      <w:r w:rsidRPr="009F5D24">
        <w:rPr>
          <w:rFonts w:ascii="Arial" w:hAnsi="Arial" w:cs="Arial"/>
          <w:sz w:val="20"/>
          <w:szCs w:val="20"/>
        </w:rPr>
        <w:t>, jež se nebála otevřeně kritizovat ruskou vládu za její postup ve válce v Čečensku, byla 7. října 2006 zavražděna. Neznámý vrah čtyřmi výstřely ukončil život ženy, která znamenala pro mnoho lidí naději, že páchané zločiny nebudou přehlíženy a zapomenuty. Film vypráví poutavou dokumentární formou novinářčin životní příběh.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>18.00</w:t>
      </w:r>
      <w:r w:rsidRPr="009F5D24">
        <w:rPr>
          <w:rFonts w:ascii="Arial" w:hAnsi="Arial" w:cs="Arial"/>
          <w:sz w:val="20"/>
          <w:szCs w:val="20"/>
        </w:rPr>
        <w:tab/>
      </w:r>
      <w:r w:rsidRPr="009F5D24">
        <w:rPr>
          <w:rFonts w:ascii="Arial" w:hAnsi="Arial" w:cs="Arial"/>
          <w:b/>
          <w:sz w:val="20"/>
          <w:szCs w:val="20"/>
          <w:u w:val="single"/>
        </w:rPr>
        <w:t xml:space="preserve">divadelní </w:t>
      </w:r>
      <w:proofErr w:type="gramStart"/>
      <w:r w:rsidRPr="009F5D24">
        <w:rPr>
          <w:rFonts w:ascii="Arial" w:hAnsi="Arial" w:cs="Arial"/>
          <w:b/>
          <w:sz w:val="20"/>
          <w:szCs w:val="20"/>
          <w:u w:val="single"/>
        </w:rPr>
        <w:t>představení  PUTIN</w:t>
      </w:r>
      <w:proofErr w:type="gramEnd"/>
      <w:r w:rsidRPr="009F5D24">
        <w:rPr>
          <w:rFonts w:ascii="Arial" w:hAnsi="Arial" w:cs="Arial"/>
          <w:b/>
          <w:sz w:val="20"/>
          <w:szCs w:val="20"/>
          <w:u w:val="single"/>
        </w:rPr>
        <w:t xml:space="preserve"> LYŽUJE 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sz w:val="20"/>
          <w:szCs w:val="20"/>
        </w:rPr>
        <w:tab/>
      </w:r>
      <w:r w:rsidRPr="009F5D24">
        <w:rPr>
          <w:rFonts w:ascii="Arial" w:hAnsi="Arial" w:cs="Arial"/>
          <w:b/>
          <w:sz w:val="20"/>
          <w:szCs w:val="20"/>
        </w:rPr>
        <w:t>Uvádí:</w:t>
      </w:r>
      <w:r w:rsidRPr="009F5D24">
        <w:rPr>
          <w:rFonts w:ascii="Arial" w:hAnsi="Arial" w:cs="Arial"/>
          <w:sz w:val="20"/>
          <w:szCs w:val="20"/>
        </w:rPr>
        <w:t xml:space="preserve"> Divadlo Líšeň</w:t>
      </w:r>
    </w:p>
    <w:p w:rsidR="001119D5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sz w:val="20"/>
          <w:szCs w:val="20"/>
        </w:rPr>
        <w:tab/>
      </w:r>
      <w:r w:rsidRPr="009F5D24">
        <w:rPr>
          <w:rFonts w:ascii="Arial" w:hAnsi="Arial" w:cs="Arial"/>
          <w:b/>
          <w:sz w:val="20"/>
          <w:szCs w:val="20"/>
        </w:rPr>
        <w:t>Vstupné:</w:t>
      </w:r>
      <w:r w:rsidRPr="009F5D24">
        <w:rPr>
          <w:rFonts w:ascii="Arial" w:hAnsi="Arial" w:cs="Arial"/>
          <w:sz w:val="20"/>
          <w:szCs w:val="20"/>
        </w:rPr>
        <w:t xml:space="preserve"> 150Kč</w:t>
      </w:r>
    </w:p>
    <w:p w:rsidR="0067292C" w:rsidRPr="0067292C" w:rsidRDefault="0067292C" w:rsidP="0067292C">
      <w:pPr>
        <w:pStyle w:val="Bezmezer"/>
        <w:ind w:firstLine="708"/>
        <w:rPr>
          <w:rFonts w:ascii="Arial" w:hAnsi="Arial" w:cs="Arial"/>
          <w:sz w:val="20"/>
          <w:szCs w:val="20"/>
        </w:rPr>
      </w:pPr>
      <w:r w:rsidRPr="0067292C">
        <w:rPr>
          <w:rFonts w:ascii="Arial" w:hAnsi="Arial" w:cs="Arial"/>
          <w:sz w:val="20"/>
          <w:szCs w:val="20"/>
        </w:rPr>
        <w:t>Předprodej zahájen od 1. 4.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bCs/>
          <w:sz w:val="20"/>
          <w:szCs w:val="20"/>
        </w:rPr>
      </w:pPr>
      <w:r w:rsidRPr="009F5D24">
        <w:rPr>
          <w:rFonts w:ascii="Arial" w:hAnsi="Arial" w:cs="Arial"/>
          <w:sz w:val="20"/>
          <w:szCs w:val="20"/>
        </w:rPr>
        <w:t xml:space="preserve">Jevištní reportáž na motivy knihy Ruský deník novinářky Anny </w:t>
      </w:r>
      <w:proofErr w:type="spellStart"/>
      <w:r w:rsidRPr="009F5D24">
        <w:rPr>
          <w:rFonts w:ascii="Arial" w:hAnsi="Arial" w:cs="Arial"/>
          <w:sz w:val="20"/>
          <w:szCs w:val="20"/>
        </w:rPr>
        <w:t>Politkovské</w:t>
      </w:r>
      <w:proofErr w:type="spellEnd"/>
      <w:r w:rsidRPr="009F5D24">
        <w:rPr>
          <w:rFonts w:ascii="Arial" w:hAnsi="Arial" w:cs="Arial"/>
          <w:sz w:val="20"/>
          <w:szCs w:val="20"/>
        </w:rPr>
        <w:t xml:space="preserve"> zavražděné v roce 2006 se hraje ve vojenském stanu. </w:t>
      </w:r>
      <w:r w:rsidRPr="009F5D24">
        <w:rPr>
          <w:rFonts w:ascii="Arial" w:hAnsi="Arial" w:cs="Arial"/>
          <w:bCs/>
          <w:sz w:val="20"/>
          <w:szCs w:val="20"/>
        </w:rPr>
        <w:t xml:space="preserve">Inscenace zpracovává téma nástupu Putina k moci a směřování Ruska k totalitě, spojuje formou montáže příběhy, politické souvislosti i prosté lidské osudy. </w:t>
      </w:r>
    </w:p>
    <w:p w:rsidR="001119D5" w:rsidRPr="009F5D24" w:rsidRDefault="001119D5" w:rsidP="001119D5">
      <w:pPr>
        <w:pStyle w:val="Bezmezer"/>
        <w:rPr>
          <w:rFonts w:ascii="Arial" w:hAnsi="Arial" w:cs="Arial"/>
          <w:bCs/>
          <w:sz w:val="20"/>
          <w:szCs w:val="20"/>
        </w:rPr>
      </w:pPr>
    </w:p>
    <w:p w:rsidR="001119D5" w:rsidRDefault="001119D5" w:rsidP="001119D5">
      <w:pPr>
        <w:pStyle w:val="Bezmezer"/>
        <w:rPr>
          <w:rFonts w:ascii="Arial" w:hAnsi="Arial" w:cs="Arial"/>
          <w:b/>
          <w:bCs/>
          <w:sz w:val="20"/>
          <w:szCs w:val="20"/>
          <w:u w:val="single"/>
        </w:rPr>
      </w:pPr>
      <w:r w:rsidRPr="009F5D24">
        <w:rPr>
          <w:rFonts w:ascii="Arial" w:hAnsi="Arial" w:cs="Arial"/>
          <w:b/>
          <w:bCs/>
          <w:sz w:val="20"/>
          <w:szCs w:val="20"/>
        </w:rPr>
        <w:t>19.00</w:t>
      </w:r>
      <w:r w:rsidRPr="009F5D24">
        <w:rPr>
          <w:rFonts w:ascii="Arial" w:hAnsi="Arial" w:cs="Arial"/>
          <w:b/>
          <w:bCs/>
          <w:sz w:val="20"/>
          <w:szCs w:val="20"/>
        </w:rPr>
        <w:tab/>
      </w:r>
      <w:r w:rsidRPr="009F5D24">
        <w:rPr>
          <w:rFonts w:ascii="Arial" w:hAnsi="Arial" w:cs="Arial"/>
          <w:b/>
          <w:bCs/>
          <w:sz w:val="20"/>
          <w:szCs w:val="20"/>
          <w:u w:val="single"/>
        </w:rPr>
        <w:t>debata s odborníky v Zeleném baru</w:t>
      </w:r>
    </w:p>
    <w:p w:rsidR="0067292C" w:rsidRPr="0067292C" w:rsidRDefault="0067292C" w:rsidP="001119D5">
      <w:pPr>
        <w:pStyle w:val="Bezmez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67292C">
        <w:rPr>
          <w:rFonts w:ascii="Arial" w:hAnsi="Arial" w:cs="Arial"/>
          <w:sz w:val="20"/>
          <w:szCs w:val="20"/>
        </w:rPr>
        <w:t>Vstup zdarma!</w:t>
      </w:r>
    </w:p>
    <w:p w:rsidR="001119D5" w:rsidRPr="009F5D24" w:rsidRDefault="001119D5" w:rsidP="001119D5">
      <w:pPr>
        <w:pStyle w:val="Bezmezer"/>
        <w:rPr>
          <w:rFonts w:ascii="Arial" w:hAnsi="Arial" w:cs="Arial"/>
          <w:bCs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sz w:val="20"/>
          <w:szCs w:val="20"/>
        </w:rPr>
        <w:t>Přijďte sdílet své dojmy a názory! Diskutovat s vámi budou: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>Vojtěch Boháč</w:t>
      </w:r>
      <w:r w:rsidRPr="009F5D24">
        <w:rPr>
          <w:rFonts w:ascii="Arial" w:hAnsi="Arial" w:cs="Arial"/>
          <w:sz w:val="20"/>
          <w:szCs w:val="20"/>
        </w:rPr>
        <w:t xml:space="preserve"> – politolog a novinář. Studoval na dvou ruských univerzitách a absolvoval stáž v ukrajinském a ruském deníku. Pravidelně pobývá na Krymu a na východní Ukrajině, odkud do </w:t>
      </w:r>
      <w:proofErr w:type="spellStart"/>
      <w:r w:rsidRPr="009F5D24">
        <w:rPr>
          <w:rFonts w:ascii="Arial" w:hAnsi="Arial" w:cs="Arial"/>
          <w:sz w:val="20"/>
          <w:szCs w:val="20"/>
        </w:rPr>
        <w:t>česka</w:t>
      </w:r>
      <w:proofErr w:type="spellEnd"/>
      <w:r w:rsidRPr="009F5D24">
        <w:rPr>
          <w:rFonts w:ascii="Arial" w:hAnsi="Arial" w:cs="Arial"/>
          <w:sz w:val="20"/>
          <w:szCs w:val="20"/>
        </w:rPr>
        <w:t xml:space="preserve"> posílám unikátní reportáže nezatížené propagandou žádné z válčících stran.</w:t>
      </w:r>
    </w:p>
    <w:p w:rsidR="001119D5" w:rsidRPr="009F5D24" w:rsidRDefault="001119D5" w:rsidP="001119D5">
      <w:pPr>
        <w:pStyle w:val="Bezmezer"/>
        <w:rPr>
          <w:rFonts w:ascii="Arial" w:hAnsi="Arial" w:cs="Arial"/>
          <w:sz w:val="20"/>
          <w:szCs w:val="20"/>
        </w:rPr>
      </w:pPr>
    </w:p>
    <w:p w:rsidR="00076302" w:rsidRDefault="001119D5" w:rsidP="003474D9">
      <w:pPr>
        <w:pStyle w:val="Bezmezer"/>
        <w:rPr>
          <w:rFonts w:ascii="Arial" w:hAnsi="Arial" w:cs="Arial"/>
          <w:sz w:val="20"/>
          <w:szCs w:val="20"/>
        </w:rPr>
      </w:pPr>
      <w:r w:rsidRPr="009F5D24">
        <w:rPr>
          <w:rFonts w:ascii="Arial" w:hAnsi="Arial" w:cs="Arial"/>
          <w:b/>
          <w:sz w:val="20"/>
          <w:szCs w:val="20"/>
        </w:rPr>
        <w:t>Vojtěch Pícha</w:t>
      </w:r>
      <w:r w:rsidRPr="009F5D24">
        <w:rPr>
          <w:rFonts w:ascii="Arial" w:hAnsi="Arial" w:cs="Arial"/>
          <w:sz w:val="20"/>
          <w:szCs w:val="20"/>
        </w:rPr>
        <w:t xml:space="preserve"> – vysokoškolský pedagog a učitel ruštiny a dějepisu na základní škole, doktorand rusistiky Univerzity Palackého v Olomouci. </w:t>
      </w:r>
    </w:p>
    <w:p w:rsidR="003474D9" w:rsidRDefault="003474D9" w:rsidP="003474D9">
      <w:pPr>
        <w:pStyle w:val="Bezmezer"/>
        <w:rPr>
          <w:rFonts w:ascii="Arial" w:hAnsi="Arial" w:cs="Arial"/>
          <w:sz w:val="20"/>
          <w:szCs w:val="20"/>
        </w:rPr>
      </w:pPr>
    </w:p>
    <w:p w:rsidR="0067292C" w:rsidRDefault="0067292C" w:rsidP="003474D9">
      <w:pPr>
        <w:pStyle w:val="Bezmezer"/>
        <w:rPr>
          <w:rFonts w:ascii="Arial" w:hAnsi="Arial" w:cs="Arial"/>
          <w:sz w:val="20"/>
          <w:szCs w:val="20"/>
        </w:rPr>
      </w:pPr>
    </w:p>
    <w:p w:rsidR="00076302" w:rsidRPr="00A56DD1" w:rsidRDefault="00076302" w:rsidP="00A56DD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71AA5" w:rsidRPr="00C01F4D" w:rsidRDefault="00FC748E" w:rsidP="00C01F4D">
      <w:pPr>
        <w:spacing w:after="0" w:line="0" w:lineRule="atLeast"/>
        <w:rPr>
          <w:rFonts w:ascii="Arial" w:hAnsi="Arial" w:cs="Arial"/>
          <w:b/>
          <w:sz w:val="40"/>
          <w:szCs w:val="40"/>
          <w:highlight w:val="blue"/>
        </w:rPr>
      </w:pPr>
      <w:r w:rsidRPr="009D56BD">
        <w:rPr>
          <w:rFonts w:ascii="Arial" w:hAnsi="Arial" w:cs="Arial"/>
          <w:b/>
          <w:sz w:val="40"/>
          <w:szCs w:val="40"/>
          <w:highlight w:val="blue"/>
        </w:rPr>
        <w:t>PŘIPRAVUJEME</w:t>
      </w:r>
    </w:p>
    <w:p w:rsidR="00D47D5A" w:rsidRPr="001260ED" w:rsidRDefault="00D47D5A" w:rsidP="00D47D5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 4. 5.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Nová scéna Vlast</w:t>
      </w:r>
    </w:p>
    <w:p w:rsidR="00D47D5A" w:rsidRPr="001260ED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Podivný případ se psem </w:t>
      </w:r>
      <w:r>
        <w:rPr>
          <w:rFonts w:ascii="Arial" w:hAnsi="Arial" w:cs="Arial"/>
          <w:b/>
          <w:bCs/>
          <w:sz w:val="20"/>
          <w:szCs w:val="20"/>
        </w:rPr>
        <w:t xml:space="preserve">/ </w:t>
      </w:r>
      <w:r w:rsidRPr="001260ED">
        <w:rPr>
          <w:rFonts w:ascii="Arial" w:hAnsi="Arial" w:cs="Arial"/>
          <w:b/>
          <w:bCs/>
          <w:sz w:val="20"/>
          <w:szCs w:val="20"/>
        </w:rPr>
        <w:t>předplatitelská skupina B</w:t>
      </w:r>
    </w:p>
    <w:p w:rsidR="00D24A06" w:rsidRPr="00DC3AC8" w:rsidRDefault="00D24A06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198912" behindDoc="1" locked="0" layoutInCell="1" allowOverlap="1" wp14:anchorId="4F20CBC8" wp14:editId="38369385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857500" cy="1657350"/>
            <wp:effectExtent l="0" t="0" r="0" b="0"/>
            <wp:wrapTight wrapText="bothSides">
              <wp:wrapPolygon edited="0">
                <wp:start x="144" y="0"/>
                <wp:lineTo x="0" y="248"/>
                <wp:lineTo x="0" y="20855"/>
                <wp:lineTo x="144" y="21352"/>
                <wp:lineTo x="21312" y="21352"/>
                <wp:lineTo x="21456" y="20855"/>
                <wp:lineTo x="21456" y="248"/>
                <wp:lineTo x="21312" y="0"/>
                <wp:lineTo x="144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DC3AC8">
        <w:rPr>
          <w:rFonts w:ascii="Arial" w:hAnsi="Arial" w:cs="Arial"/>
          <w:sz w:val="20"/>
          <w:szCs w:val="20"/>
        </w:rPr>
        <w:t xml:space="preserve">Mark </w:t>
      </w:r>
      <w:proofErr w:type="spellStart"/>
      <w:r w:rsidRPr="00DC3AC8">
        <w:rPr>
          <w:rFonts w:ascii="Arial" w:hAnsi="Arial" w:cs="Arial"/>
          <w:sz w:val="20"/>
          <w:szCs w:val="20"/>
        </w:rPr>
        <w:t>Haddon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, Simon </w:t>
      </w:r>
      <w:proofErr w:type="spellStart"/>
      <w:r w:rsidRPr="00DC3AC8">
        <w:rPr>
          <w:rFonts w:ascii="Arial" w:hAnsi="Arial" w:cs="Arial"/>
          <w:sz w:val="20"/>
          <w:szCs w:val="20"/>
        </w:rPr>
        <w:t>Stephens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 </w:t>
      </w:r>
    </w:p>
    <w:p w:rsidR="00D24A06" w:rsidRPr="00DC3AC8" w:rsidRDefault="00D24A06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Divadlo Kalich</w:t>
      </w:r>
    </w:p>
    <w:p w:rsidR="00D47D5A" w:rsidRPr="00DC3AC8" w:rsidRDefault="00D24A06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V květnu 2015 vstoupil na pražskou </w:t>
      </w:r>
      <w:r w:rsidR="00D47D5A" w:rsidRPr="00DC3AC8">
        <w:rPr>
          <w:rFonts w:ascii="Arial" w:hAnsi="Arial" w:cs="Arial"/>
          <w:sz w:val="20"/>
          <w:szCs w:val="20"/>
        </w:rPr>
        <w:t xml:space="preserve">divadelní scénu velký hit současných světových jevišť s názvem Podivný případ se psem. Hlavní hrdina tohoto knižního bestselleru Marka </w:t>
      </w:r>
      <w:proofErr w:type="spellStart"/>
      <w:r w:rsidR="00D47D5A" w:rsidRPr="00DC3AC8">
        <w:rPr>
          <w:rFonts w:ascii="Arial" w:hAnsi="Arial" w:cs="Arial"/>
          <w:sz w:val="20"/>
          <w:szCs w:val="20"/>
        </w:rPr>
        <w:t>Haddona</w:t>
      </w:r>
      <w:proofErr w:type="spellEnd"/>
      <w:r w:rsidR="00D47D5A" w:rsidRPr="00DC3AC8">
        <w:rPr>
          <w:rFonts w:ascii="Arial" w:hAnsi="Arial" w:cs="Arial"/>
          <w:sz w:val="20"/>
          <w:szCs w:val="20"/>
        </w:rPr>
        <w:t xml:space="preserve"> i cenami ověnčené dramatizace z pera uznávaného dramatika Simona </w:t>
      </w:r>
      <w:proofErr w:type="spellStart"/>
      <w:r w:rsidR="00D47D5A" w:rsidRPr="00DC3AC8">
        <w:rPr>
          <w:rFonts w:ascii="Arial" w:hAnsi="Arial" w:cs="Arial"/>
          <w:sz w:val="20"/>
          <w:szCs w:val="20"/>
        </w:rPr>
        <w:t>Stephense</w:t>
      </w:r>
      <w:proofErr w:type="spellEnd"/>
      <w:r w:rsidR="00D47D5A" w:rsidRPr="00DC3AC8">
        <w:rPr>
          <w:rFonts w:ascii="Arial" w:hAnsi="Arial" w:cs="Arial"/>
          <w:sz w:val="20"/>
          <w:szCs w:val="20"/>
        </w:rPr>
        <w:t xml:space="preserve"> je patnáctiletý Christopher. Matematický génius, ale také autista, který příliš nerozumí okolnímu světu ani lidem, nerad opouští svůj byt a nesnáší, když se ho někdo dotýká. Během zdánlivě nevinného vyšetřování detektivního případu ze sousedství rozkryje docela jinou záhadu, a ta mu zásadně promluví do života.</w:t>
      </w:r>
    </w:p>
    <w:p w:rsidR="00D47D5A" w:rsidRPr="00DC3AC8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Režie: SKUTR</w:t>
      </w:r>
    </w:p>
    <w:p w:rsidR="00D47D5A" w:rsidRPr="00DC3AC8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 xml:space="preserve">Hrají: Jan </w:t>
      </w:r>
      <w:proofErr w:type="spellStart"/>
      <w:r w:rsidRPr="00DC3AC8">
        <w:rPr>
          <w:rFonts w:ascii="Arial" w:hAnsi="Arial" w:cs="Arial"/>
          <w:sz w:val="20"/>
          <w:szCs w:val="20"/>
        </w:rPr>
        <w:t>Cina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, Hana Vagnerová, Marek Daniel, Simona </w:t>
      </w:r>
      <w:proofErr w:type="spellStart"/>
      <w:r w:rsidRPr="00DC3AC8">
        <w:rPr>
          <w:rFonts w:ascii="Arial" w:hAnsi="Arial" w:cs="Arial"/>
          <w:sz w:val="20"/>
          <w:szCs w:val="20"/>
        </w:rPr>
        <w:t>Babčáková</w:t>
      </w:r>
      <w:proofErr w:type="spellEnd"/>
      <w:r w:rsidRPr="00DC3AC8">
        <w:rPr>
          <w:rFonts w:ascii="Arial" w:hAnsi="Arial" w:cs="Arial"/>
          <w:sz w:val="20"/>
          <w:szCs w:val="20"/>
        </w:rPr>
        <w:t xml:space="preserve">, Zuzana </w:t>
      </w:r>
      <w:proofErr w:type="spellStart"/>
      <w:r w:rsidRPr="00DC3AC8">
        <w:rPr>
          <w:rFonts w:ascii="Arial" w:hAnsi="Arial" w:cs="Arial"/>
          <w:sz w:val="20"/>
          <w:szCs w:val="20"/>
        </w:rPr>
        <w:t>Stavná</w:t>
      </w:r>
      <w:proofErr w:type="spellEnd"/>
      <w:r w:rsidRPr="00DC3AC8">
        <w:rPr>
          <w:rFonts w:ascii="Arial" w:hAnsi="Arial" w:cs="Arial"/>
          <w:sz w:val="20"/>
          <w:szCs w:val="20"/>
        </w:rPr>
        <w:t>, Petr Vančura</w:t>
      </w:r>
    </w:p>
    <w:p w:rsidR="00D24A06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C3AC8">
        <w:rPr>
          <w:rFonts w:ascii="Arial" w:hAnsi="Arial" w:cs="Arial"/>
          <w:sz w:val="20"/>
          <w:szCs w:val="20"/>
        </w:rPr>
        <w:t>Délka představení: 1 hodina 45 minut</w:t>
      </w:r>
    </w:p>
    <w:p w:rsidR="00D47D5A" w:rsidRPr="001260ED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420 Kč</w:t>
      </w:r>
    </w:p>
    <w:p w:rsidR="00D47D5A" w:rsidRPr="001260ED" w:rsidRDefault="00D47D5A" w:rsidP="00D47D5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474D9" w:rsidRDefault="003474D9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26462" w:rsidRDefault="00526462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26462" w:rsidRDefault="00526462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26462" w:rsidRDefault="00526462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26462" w:rsidRDefault="00526462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526462" w:rsidRDefault="00526462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3474D9" w:rsidRDefault="003474D9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Čt 5. 5.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1260ED">
        <w:rPr>
          <w:rFonts w:ascii="Arial" w:hAnsi="Arial" w:cs="Arial"/>
          <w:b/>
          <w:bCs/>
          <w:sz w:val="20"/>
          <w:szCs w:val="20"/>
        </w:rPr>
        <w:t>Rytířský sál frýdeckého zámku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D47D5A" w:rsidRPr="001260ED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Colour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Bass Duo /</w:t>
      </w:r>
      <w:r w:rsidRPr="001260ED">
        <w:rPr>
          <w:rFonts w:ascii="Arial" w:hAnsi="Arial" w:cs="Arial"/>
          <w:b/>
          <w:bCs/>
          <w:sz w:val="20"/>
          <w:szCs w:val="20"/>
        </w:rPr>
        <w:t xml:space="preserve"> předplatitelská skupina Zámecké koncerty</w:t>
      </w:r>
    </w:p>
    <w:p w:rsidR="00D24A06" w:rsidRDefault="00D24A06" w:rsidP="00D47D5A">
      <w:pPr>
        <w:autoSpaceDE w:val="0"/>
        <w:adjustRightInd w:val="0"/>
        <w:spacing w:after="0" w:line="240" w:lineRule="auto"/>
        <w:rPr>
          <w:rFonts w:ascii="Arial" w:hAnsi="Arial" w:cs="Arial"/>
          <w:bCs/>
          <w:iCs/>
          <w:color w:val="000000"/>
          <w:sz w:val="20"/>
          <w:szCs w:val="20"/>
        </w:rPr>
      </w:pPr>
      <w:r>
        <w:rPr>
          <w:rFonts w:ascii="Arial" w:hAnsi="Arial" w:cs="Arial"/>
          <w:bCs/>
          <w:i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2199936" behindDoc="1" locked="0" layoutInCell="1" allowOverlap="1" wp14:anchorId="110F0DCE" wp14:editId="099155BB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857500" cy="2628900"/>
            <wp:effectExtent l="0" t="0" r="0" b="0"/>
            <wp:wrapTight wrapText="bothSides">
              <wp:wrapPolygon edited="0">
                <wp:start x="144" y="0"/>
                <wp:lineTo x="0" y="157"/>
                <wp:lineTo x="0" y="21130"/>
                <wp:lineTo x="144" y="21443"/>
                <wp:lineTo x="21312" y="21443"/>
                <wp:lineTo x="21456" y="21130"/>
                <wp:lineTo x="21456" y="157"/>
                <wp:lineTo x="21312" y="0"/>
                <wp:lineTo x="144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62"/>
                    <a:stretch/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7D5A" w:rsidRPr="00A608F2" w:rsidRDefault="00D47D5A" w:rsidP="007B2435">
      <w:pPr>
        <w:autoSpaceDE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/>
          <w:sz w:val="20"/>
          <w:szCs w:val="20"/>
        </w:rPr>
      </w:pPr>
      <w:r w:rsidRPr="00A608F2">
        <w:rPr>
          <w:rFonts w:ascii="Arial" w:hAnsi="Arial" w:cs="Arial"/>
          <w:bCs/>
          <w:iCs/>
          <w:color w:val="000000"/>
          <w:sz w:val="20"/>
          <w:szCs w:val="20"/>
        </w:rPr>
        <w:t>Od klasiky k jazzu</w:t>
      </w:r>
    </w:p>
    <w:p w:rsidR="00D47D5A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A608F2">
        <w:rPr>
          <w:rFonts w:ascii="Arial" w:hAnsi="Arial" w:cs="Arial"/>
          <w:sz w:val="20"/>
          <w:szCs w:val="20"/>
        </w:rPr>
        <w:t>Colour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Bass Duo bylo založeno v roce 2006 klarinetistou a basklarinetistou Jiřím </w:t>
      </w:r>
      <w:proofErr w:type="spellStart"/>
      <w:r w:rsidRPr="00A608F2">
        <w:rPr>
          <w:rFonts w:ascii="Arial" w:hAnsi="Arial" w:cs="Arial"/>
          <w:sz w:val="20"/>
          <w:szCs w:val="20"/>
        </w:rPr>
        <w:t>Porubiakem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a klavíristou Lukášem Michlem. Ve svém repertoáru pro koncertní vystoupení má </w:t>
      </w:r>
      <w:proofErr w:type="spellStart"/>
      <w:r w:rsidRPr="00A608F2">
        <w:rPr>
          <w:rFonts w:ascii="Arial" w:hAnsi="Arial" w:cs="Arial"/>
          <w:sz w:val="20"/>
          <w:szCs w:val="20"/>
        </w:rPr>
        <w:t>Colour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Bass Duo především skladby, které byly komponovány přímo pro basklarinet a klavír, ale také řadu kompozic původně určených klavíru (případně jinému klávesovému nástroji dané doby) a některému z dechových nebo smyčcových nástrojů.</w:t>
      </w:r>
    </w:p>
    <w:p w:rsidR="00D24A06" w:rsidRPr="00A608F2" w:rsidRDefault="00D24A06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7D5A" w:rsidRPr="00A608F2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 xml:space="preserve">Účinkují: Jiří </w:t>
      </w:r>
      <w:proofErr w:type="spellStart"/>
      <w:r w:rsidRPr="00A608F2">
        <w:rPr>
          <w:rFonts w:ascii="Arial" w:hAnsi="Arial" w:cs="Arial"/>
          <w:sz w:val="20"/>
          <w:szCs w:val="20"/>
        </w:rPr>
        <w:t>Porubiak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– klarinet, Lukáš Michel – klavír</w:t>
      </w:r>
    </w:p>
    <w:p w:rsidR="00D47D5A" w:rsidRPr="001260ED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Délka koncertu: cca 1 hodina 30 minut</w:t>
      </w:r>
    </w:p>
    <w:p w:rsidR="00D47D5A" w:rsidRPr="001260ED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150 Kč plné / 80 studenti, senioři a ZTP</w:t>
      </w:r>
    </w:p>
    <w:p w:rsidR="00076302" w:rsidRDefault="00076302" w:rsidP="007B2435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:rsidR="001B2A4E" w:rsidRDefault="001B2A4E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1B2A4E" w:rsidRDefault="001B2A4E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St 11. 5.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 xml:space="preserve">Kino Petra Bezruče </w:t>
      </w: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260ED">
        <w:rPr>
          <w:rFonts w:ascii="Arial" w:hAnsi="Arial" w:cs="Arial"/>
          <w:b/>
          <w:bCs/>
          <w:sz w:val="20"/>
          <w:szCs w:val="20"/>
        </w:rPr>
        <w:t xml:space="preserve">Michal Horáček 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Pr="001260ED">
        <w:rPr>
          <w:rFonts w:ascii="Arial" w:hAnsi="Arial" w:cs="Arial"/>
          <w:b/>
          <w:bCs/>
          <w:sz w:val="20"/>
          <w:szCs w:val="20"/>
        </w:rPr>
        <w:t xml:space="preserve"> koncert</w:t>
      </w:r>
    </w:p>
    <w:p w:rsidR="00076302" w:rsidRPr="001260ED" w:rsidRDefault="001B2A4E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10176" behindDoc="1" locked="0" layoutInCell="1" allowOverlap="1" wp14:anchorId="783D3C3C" wp14:editId="603CD490">
            <wp:simplePos x="0" y="0"/>
            <wp:positionH relativeFrom="margin">
              <wp:align>left</wp:align>
            </wp:positionH>
            <wp:positionV relativeFrom="paragraph">
              <wp:posOffset>-50800</wp:posOffset>
            </wp:positionV>
            <wp:extent cx="2857500" cy="2390775"/>
            <wp:effectExtent l="0" t="0" r="0" b="9525"/>
            <wp:wrapTight wrapText="bothSides">
              <wp:wrapPolygon edited="0">
                <wp:start x="144" y="0"/>
                <wp:lineTo x="0" y="172"/>
                <wp:lineTo x="0" y="21170"/>
                <wp:lineTo x="144" y="21514"/>
                <wp:lineTo x="21312" y="21514"/>
                <wp:lineTo x="21456" y="21170"/>
                <wp:lineTo x="21456" y="172"/>
                <wp:lineTo x="21312" y="0"/>
                <wp:lineTo x="144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7"/>
                    <a:stretch/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7D5A" w:rsidRDefault="00D47D5A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Výjimečný koncertní projekt, který mapuje tvorbu textaře, básníka a producenta Michala Horáčka a především písně, které během třicetileté spolupráce vytvořil se skladatelem Petrem </w:t>
      </w:r>
      <w:proofErr w:type="spellStart"/>
      <w:r w:rsidRPr="001260ED">
        <w:rPr>
          <w:rFonts w:ascii="Arial" w:hAnsi="Arial" w:cs="Arial"/>
          <w:sz w:val="20"/>
          <w:szCs w:val="20"/>
        </w:rPr>
        <w:t>Hapkou</w:t>
      </w:r>
      <w:proofErr w:type="spellEnd"/>
      <w:r w:rsidRPr="001260ED">
        <w:rPr>
          <w:rFonts w:ascii="Arial" w:hAnsi="Arial" w:cs="Arial"/>
          <w:sz w:val="20"/>
          <w:szCs w:val="20"/>
        </w:rPr>
        <w:t xml:space="preserve"> a dalšími interprety. Na koncertu, který posluchačům nabídne výjimečný zážitek, zazní tvorba patřící k tomu nejlepšímu, co u nás za posledních několik desítek let v hudební oblasti vzniklo. Písně z dílny </w:t>
      </w:r>
      <w:proofErr w:type="spellStart"/>
      <w:r w:rsidRPr="001260ED">
        <w:rPr>
          <w:rFonts w:ascii="Arial" w:hAnsi="Arial" w:cs="Arial"/>
          <w:sz w:val="20"/>
          <w:szCs w:val="20"/>
        </w:rPr>
        <w:t>Hapka&amp;Horáček</w:t>
      </w:r>
      <w:proofErr w:type="spellEnd"/>
      <w:r w:rsidRPr="001260ED">
        <w:rPr>
          <w:rFonts w:ascii="Arial" w:hAnsi="Arial" w:cs="Arial"/>
          <w:sz w:val="20"/>
          <w:szCs w:val="20"/>
        </w:rPr>
        <w:t xml:space="preserve">, „produkty s doživotní zárukou“, které prověřil čas, rozhlasový éter i zájem posluchačů mnoha generací zazní z úst Františka </w:t>
      </w:r>
      <w:proofErr w:type="spellStart"/>
      <w:r w:rsidRPr="001260ED">
        <w:rPr>
          <w:rFonts w:ascii="Arial" w:hAnsi="Arial" w:cs="Arial"/>
          <w:sz w:val="20"/>
          <w:szCs w:val="20"/>
        </w:rPr>
        <w:t>Segrada</w:t>
      </w:r>
      <w:proofErr w:type="spellEnd"/>
      <w:r w:rsidRPr="001260ED">
        <w:rPr>
          <w:rFonts w:ascii="Arial" w:hAnsi="Arial" w:cs="Arial"/>
          <w:sz w:val="20"/>
          <w:szCs w:val="20"/>
        </w:rPr>
        <w:t>, Lenky Nové a Ondřeje Rumla za doprovodu orchestru sólistů.</w:t>
      </w:r>
    </w:p>
    <w:p w:rsidR="00D47D5A" w:rsidRPr="001260ED" w:rsidRDefault="00D47D5A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420 Kč v I. sektoru / 390 Kč v II. sektoru</w:t>
      </w:r>
    </w:p>
    <w:p w:rsidR="00D47D5A" w:rsidRPr="001260ED" w:rsidRDefault="00D47D5A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 xml:space="preserve">Délka trvání: 1 hodina 30 minut </w:t>
      </w:r>
    </w:p>
    <w:p w:rsidR="001B2A4E" w:rsidRDefault="001B2A4E" w:rsidP="00AA5137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1B2A4E" w:rsidRDefault="001B2A4E" w:rsidP="00AA5137">
      <w:pPr>
        <w:pStyle w:val="Bezmezer"/>
        <w:jc w:val="both"/>
        <w:rPr>
          <w:rFonts w:ascii="Arial" w:hAnsi="Arial" w:cs="Arial"/>
          <w:b/>
          <w:sz w:val="20"/>
          <w:szCs w:val="20"/>
        </w:rPr>
      </w:pPr>
    </w:p>
    <w:p w:rsidR="00AA5137" w:rsidRDefault="00AA5137" w:rsidP="00AA5137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 14. 5.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7E5ACB">
        <w:rPr>
          <w:rFonts w:ascii="Arial" w:hAnsi="Arial" w:cs="Arial"/>
          <w:b/>
          <w:sz w:val="20"/>
          <w:szCs w:val="20"/>
        </w:rPr>
        <w:t>20.00 – 24.00</w:t>
      </w:r>
    </w:p>
    <w:p w:rsidR="00AA5137" w:rsidRPr="00AA5137" w:rsidRDefault="00AA5137" w:rsidP="00AA5137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Noc literatury</w:t>
      </w:r>
    </w:p>
    <w:p w:rsidR="001B2A4E" w:rsidRDefault="001B2A4E" w:rsidP="00AA513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13248" behindDoc="1" locked="0" layoutInCell="1" allowOverlap="1" wp14:anchorId="10982AB5" wp14:editId="38AB0F16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2857500" cy="1905000"/>
            <wp:effectExtent l="0" t="0" r="0" b="0"/>
            <wp:wrapTight wrapText="bothSides">
              <wp:wrapPolygon edited="0">
                <wp:start x="144" y="0"/>
                <wp:lineTo x="0" y="216"/>
                <wp:lineTo x="0" y="20952"/>
                <wp:lineTo x="144" y="21384"/>
                <wp:lineTo x="21312" y="21384"/>
                <wp:lineTo x="21456" y="20952"/>
                <wp:lineTo x="21456" y="216"/>
                <wp:lineTo x="21312" y="0"/>
                <wp:lineTo x="144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AA5137" w:rsidRPr="007E5ACB" w:rsidRDefault="00AA5137" w:rsidP="00AA513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7E5ACB">
        <w:rPr>
          <w:rFonts w:ascii="Arial" w:hAnsi="Arial" w:cs="Arial"/>
          <w:sz w:val="20"/>
          <w:szCs w:val="20"/>
        </w:rPr>
        <w:t>Vydejte se s námi na společnou literární procházku naším městem a zažijte čtení knih v podání frýdecko-místeckých osobností s literaturou spjatých v netradičních a v některých případech i obvykle nepřístupných místech. Například ředitelství textilní továrny Slezan. Kdo by byl řekl, že na přiložené fotografii jsou zrekonstruované zářící záblesky jeho původního interiéru?</w:t>
      </w:r>
    </w:p>
    <w:p w:rsidR="00C54616" w:rsidRPr="001260ED" w:rsidRDefault="00C54616" w:rsidP="00D47D5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A5137" w:rsidRDefault="00AA5137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A5137" w:rsidRDefault="00AA5137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AA5137" w:rsidRDefault="00AA5137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Čt 19. 5.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Národní dům</w:t>
      </w:r>
    </w:p>
    <w:p w:rsidR="00D47D5A" w:rsidRPr="001260ED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Baborak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Ensemble 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Pr="001260ED">
        <w:rPr>
          <w:rFonts w:ascii="Arial" w:hAnsi="Arial" w:cs="Arial"/>
          <w:b/>
          <w:bCs/>
          <w:sz w:val="20"/>
          <w:szCs w:val="20"/>
        </w:rPr>
        <w:t xml:space="preserve"> předplatitelská skupina KPH</w:t>
      </w:r>
    </w:p>
    <w:p w:rsidR="00C54616" w:rsidRDefault="00C54616" w:rsidP="00D47D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2201984" behindDoc="1" locked="0" layoutInCell="1" allowOverlap="1" wp14:anchorId="29DDE9D3" wp14:editId="41601194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857500" cy="2181225"/>
            <wp:effectExtent l="0" t="0" r="0" b="9525"/>
            <wp:wrapTight wrapText="bothSides">
              <wp:wrapPolygon edited="0">
                <wp:start x="144" y="0"/>
                <wp:lineTo x="0" y="189"/>
                <wp:lineTo x="0" y="21317"/>
                <wp:lineTo x="144" y="21506"/>
                <wp:lineTo x="21312" y="21506"/>
                <wp:lineTo x="21456" y="21317"/>
                <wp:lineTo x="21456" y="189"/>
                <wp:lineTo x="21312" y="0"/>
                <wp:lineTo x="144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02"/>
                    <a:stretch/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54616" w:rsidRDefault="00C54616" w:rsidP="00D47D5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7D5A" w:rsidRPr="00A608F2" w:rsidRDefault="00D47D5A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 xml:space="preserve">Fenomenální český hornista Radek Baborák je žákem Zdeňka </w:t>
      </w:r>
      <w:proofErr w:type="spellStart"/>
      <w:r w:rsidRPr="00A608F2">
        <w:rPr>
          <w:rFonts w:ascii="Arial" w:hAnsi="Arial" w:cs="Arial"/>
          <w:sz w:val="20"/>
          <w:szCs w:val="20"/>
        </w:rPr>
        <w:t>Tylšara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a vítězem mnoha mezinárodních interpretačních soutěží. Jako sólista prošel Českými, Mnichovskými a Berlínskými filharmoniky.  BABORAK ENSEMBLE působí na hudební scéně od roku 2001. Obsazení komorního souboru je závislé na repertoáru, který si umělecký vedoucí ansámblu a </w:t>
      </w:r>
      <w:proofErr w:type="spellStart"/>
      <w:r w:rsidRPr="00A608F2">
        <w:rPr>
          <w:rFonts w:ascii="Arial" w:hAnsi="Arial" w:cs="Arial"/>
          <w:sz w:val="20"/>
          <w:szCs w:val="20"/>
        </w:rPr>
        <w:t>sólohornista</w:t>
      </w:r>
      <w:proofErr w:type="spellEnd"/>
      <w:r w:rsidRPr="00A608F2">
        <w:rPr>
          <w:rFonts w:ascii="Arial" w:hAnsi="Arial" w:cs="Arial"/>
          <w:sz w:val="20"/>
          <w:szCs w:val="20"/>
        </w:rPr>
        <w:t xml:space="preserve"> Radek Baborák zvolí.</w:t>
      </w:r>
    </w:p>
    <w:p w:rsidR="00D47D5A" w:rsidRPr="00A608F2" w:rsidRDefault="00D47D5A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608F2">
        <w:rPr>
          <w:rFonts w:ascii="Arial" w:hAnsi="Arial" w:cs="Arial"/>
          <w:sz w:val="20"/>
          <w:szCs w:val="20"/>
        </w:rPr>
        <w:t>Délka koncertu: cca 1 hodina 30 minut</w:t>
      </w:r>
    </w:p>
    <w:p w:rsidR="00C54616" w:rsidRDefault="00C54616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47D5A" w:rsidRDefault="00D47D5A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150 Kč plná cena, 80 Kč studenti, senioři a ZTP</w:t>
      </w:r>
    </w:p>
    <w:p w:rsidR="00C11875" w:rsidRDefault="00C11875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11875" w:rsidRDefault="00C11875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11875" w:rsidRDefault="00C11875" w:rsidP="00C1187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So 28. 5.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14.00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sady Bedřicha Smetany</w:t>
      </w:r>
    </w:p>
    <w:p w:rsidR="00C11875" w:rsidRDefault="00C11875" w:rsidP="00C1187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Dětský den s Kašpárkem</w:t>
      </w:r>
    </w:p>
    <w:p w:rsidR="00C11875" w:rsidRDefault="007319D4" w:rsidP="00C1187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22142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57500" cy="2800350"/>
            <wp:effectExtent l="0" t="0" r="0" b="0"/>
            <wp:wrapTight wrapText="bothSides">
              <wp:wrapPolygon edited="0">
                <wp:start x="144" y="0"/>
                <wp:lineTo x="0" y="147"/>
                <wp:lineTo x="0" y="21306"/>
                <wp:lineTo x="144" y="21453"/>
                <wp:lineTo x="21312" y="21453"/>
                <wp:lineTo x="21456" y="21306"/>
                <wp:lineTo x="21456" y="147"/>
                <wp:lineTo x="21312" y="0"/>
                <wp:lineTo x="144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C11875" w:rsidRPr="009C3F5E" w:rsidRDefault="00C11875" w:rsidP="00C1187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C3F5E">
        <w:rPr>
          <w:rFonts w:ascii="Arial" w:hAnsi="Arial" w:cs="Arial"/>
          <w:b/>
          <w:sz w:val="20"/>
          <w:szCs w:val="20"/>
        </w:rPr>
        <w:t>Hlavní program:</w:t>
      </w:r>
    </w:p>
    <w:p w:rsidR="00C11875" w:rsidRPr="009C3F5E" w:rsidRDefault="00C11875" w:rsidP="00C118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 xml:space="preserve">14.00 DJ </w:t>
      </w:r>
      <w:proofErr w:type="spellStart"/>
      <w:r w:rsidRPr="009C3F5E">
        <w:rPr>
          <w:rFonts w:ascii="Arial" w:hAnsi="Arial" w:cs="Arial"/>
          <w:sz w:val="20"/>
          <w:szCs w:val="20"/>
        </w:rPr>
        <w:t>Kashpaarek</w:t>
      </w:r>
      <w:proofErr w:type="spellEnd"/>
    </w:p>
    <w:p w:rsidR="00C11875" w:rsidRPr="009C3F5E" w:rsidRDefault="00C11875" w:rsidP="00C118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15.30 Kašpárek v rohlíku</w:t>
      </w:r>
    </w:p>
    <w:p w:rsidR="00C11875" w:rsidRPr="009C3F5E" w:rsidRDefault="00C11875" w:rsidP="00C1187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 xml:space="preserve">17.00 </w:t>
      </w:r>
      <w:proofErr w:type="spellStart"/>
      <w:r w:rsidRPr="009C3F5E">
        <w:rPr>
          <w:rFonts w:ascii="Arial" w:hAnsi="Arial" w:cs="Arial"/>
          <w:sz w:val="20"/>
          <w:szCs w:val="20"/>
        </w:rPr>
        <w:t>Čankišou</w:t>
      </w:r>
      <w:proofErr w:type="spellEnd"/>
    </w:p>
    <w:p w:rsidR="00C11875" w:rsidRPr="009C3F5E" w:rsidRDefault="00C11875" w:rsidP="00C11875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11875" w:rsidRPr="009C3F5E" w:rsidRDefault="00C11875" w:rsidP="00C1187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9C3F5E">
        <w:rPr>
          <w:rFonts w:ascii="Arial" w:hAnsi="Arial" w:cs="Arial"/>
          <w:b/>
          <w:sz w:val="20"/>
          <w:szCs w:val="20"/>
        </w:rPr>
        <w:t>Doprovodný program: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Vystřel si rodiče!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proofErr w:type="spellStart"/>
      <w:r w:rsidRPr="009C3F5E">
        <w:rPr>
          <w:rFonts w:ascii="Arial" w:hAnsi="Arial" w:cs="Arial"/>
          <w:sz w:val="20"/>
          <w:szCs w:val="20"/>
        </w:rPr>
        <w:t>Bejbypankové</w:t>
      </w:r>
      <w:proofErr w:type="spellEnd"/>
      <w:r w:rsidRPr="009C3F5E">
        <w:rPr>
          <w:rFonts w:ascii="Arial" w:hAnsi="Arial" w:cs="Arial"/>
          <w:sz w:val="20"/>
          <w:szCs w:val="20"/>
        </w:rPr>
        <w:t xml:space="preserve"> kadeřnictví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Obří bicí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Obří postel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Výtvarná dílna v kašpárkovském šapitó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 xml:space="preserve">Soutěžní cesta 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Promítání pásma pohádek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Bublinkový workshop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Klauni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Malování na obličej</w:t>
      </w:r>
    </w:p>
    <w:p w:rsidR="00C11875" w:rsidRPr="009C3F5E" w:rsidRDefault="00C11875" w:rsidP="00C11875">
      <w:pPr>
        <w:pStyle w:val="Odstavecseseznamem"/>
        <w:numPr>
          <w:ilvl w:val="0"/>
          <w:numId w:val="15"/>
        </w:numPr>
        <w:suppressAutoHyphens w:val="0"/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9C3F5E">
        <w:rPr>
          <w:rFonts w:ascii="Arial" w:hAnsi="Arial" w:cs="Arial"/>
          <w:sz w:val="20"/>
          <w:szCs w:val="20"/>
        </w:rPr>
        <w:t>Atrakce pro děti</w:t>
      </w:r>
    </w:p>
    <w:p w:rsidR="00C11875" w:rsidRPr="001260ED" w:rsidRDefault="00C11875" w:rsidP="00C1187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C11875" w:rsidRPr="001260ED" w:rsidRDefault="00C11875" w:rsidP="00C5461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Vstup zdarma!</w:t>
      </w:r>
    </w:p>
    <w:p w:rsidR="00C11875" w:rsidRPr="001260ED" w:rsidRDefault="00C11875" w:rsidP="00D47D5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Ne 19. 6.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19.00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1260ED">
        <w:rPr>
          <w:rFonts w:ascii="Arial" w:hAnsi="Arial" w:cs="Arial"/>
          <w:b/>
          <w:bCs/>
          <w:sz w:val="20"/>
          <w:szCs w:val="20"/>
        </w:rPr>
        <w:t>Farní kostel sv. Jana Křtitele</w:t>
      </w:r>
    </w:p>
    <w:p w:rsidR="00D47D5A" w:rsidRDefault="00D47D5A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Barocco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sempre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260ED">
        <w:rPr>
          <w:rFonts w:ascii="Arial" w:hAnsi="Arial" w:cs="Arial"/>
          <w:b/>
          <w:bCs/>
          <w:sz w:val="20"/>
          <w:szCs w:val="20"/>
        </w:rPr>
        <w:t>giovanne</w:t>
      </w:r>
      <w:proofErr w:type="spellEnd"/>
      <w:r w:rsidRPr="001260ED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/</w:t>
      </w:r>
      <w:r w:rsidRPr="001260ED">
        <w:rPr>
          <w:rFonts w:ascii="Arial" w:hAnsi="Arial" w:cs="Arial"/>
          <w:b/>
          <w:bCs/>
          <w:sz w:val="20"/>
          <w:szCs w:val="20"/>
        </w:rPr>
        <w:t xml:space="preserve"> předplatitelská skupina Čtvero ročních období</w:t>
      </w:r>
    </w:p>
    <w:p w:rsidR="00C54616" w:rsidRPr="001260ED" w:rsidRDefault="00C54616" w:rsidP="00D47D5A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Cs/>
          <w:noProof/>
          <w:color w:val="000000"/>
          <w:sz w:val="20"/>
          <w:szCs w:val="20"/>
          <w:lang w:eastAsia="cs-CZ"/>
        </w:rPr>
        <w:drawing>
          <wp:anchor distT="0" distB="0" distL="114300" distR="114300" simplePos="0" relativeHeight="252203008" behindDoc="1" locked="0" layoutInCell="1" allowOverlap="1" wp14:anchorId="597BB295" wp14:editId="797ED6FE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857500" cy="1000125"/>
            <wp:effectExtent l="0" t="0" r="0" b="9525"/>
            <wp:wrapTight wrapText="bothSides">
              <wp:wrapPolygon edited="0">
                <wp:start x="144" y="0"/>
                <wp:lineTo x="0" y="411"/>
                <wp:lineTo x="0" y="20571"/>
                <wp:lineTo x="144" y="21394"/>
                <wp:lineTo x="21312" y="21394"/>
                <wp:lineTo x="21456" y="20571"/>
                <wp:lineTo x="21456" y="411"/>
                <wp:lineTo x="21312" y="0"/>
                <wp:lineTo x="144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47D5A" w:rsidRPr="004F4BEE" w:rsidRDefault="00D47D5A" w:rsidP="007B2435">
      <w:pPr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 w:rsidRPr="004F4BEE">
        <w:rPr>
          <w:rFonts w:ascii="Arial" w:hAnsi="Arial" w:cs="Arial"/>
          <w:b/>
          <w:bCs/>
          <w:iCs/>
          <w:color w:val="000000"/>
          <w:sz w:val="20"/>
          <w:szCs w:val="20"/>
        </w:rPr>
        <w:t>Iva Kramperová – koncertní mistr</w:t>
      </w:r>
    </w:p>
    <w:p w:rsidR="00D47D5A" w:rsidRPr="00194FC7" w:rsidRDefault="00D47D5A" w:rsidP="007B2435">
      <w:pPr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color w:val="000000"/>
          <w:sz w:val="20"/>
          <w:szCs w:val="20"/>
        </w:rPr>
      </w:pPr>
      <w:r w:rsidRPr="004F4BEE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Sólista: Igor </w:t>
      </w:r>
      <w:proofErr w:type="spellStart"/>
      <w:r w:rsidRPr="004F4BEE">
        <w:rPr>
          <w:rFonts w:ascii="Arial" w:hAnsi="Arial" w:cs="Arial"/>
          <w:b/>
          <w:bCs/>
          <w:iCs/>
          <w:color w:val="000000"/>
          <w:sz w:val="20"/>
          <w:szCs w:val="20"/>
        </w:rPr>
        <w:t>Františák</w:t>
      </w:r>
      <w:proofErr w:type="spellEnd"/>
      <w:r w:rsidRPr="004F4BEE">
        <w:rPr>
          <w:rFonts w:ascii="Arial" w:hAnsi="Arial" w:cs="Arial"/>
          <w:b/>
          <w:bCs/>
          <w:iCs/>
          <w:color w:val="000000"/>
          <w:sz w:val="20"/>
          <w:szCs w:val="20"/>
        </w:rPr>
        <w:t xml:space="preserve"> – klarinet</w:t>
      </w:r>
      <w:r w:rsidRPr="004F4BEE">
        <w:rPr>
          <w:rFonts w:ascii="Arial" w:hAnsi="Arial" w:cs="Arial"/>
          <w:sz w:val="20"/>
          <w:szCs w:val="20"/>
        </w:rPr>
        <w:tab/>
      </w:r>
    </w:p>
    <w:p w:rsidR="00D47D5A" w:rsidRPr="004F4BEE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F4BEE">
        <w:rPr>
          <w:rFonts w:ascii="Arial" w:hAnsi="Arial" w:cs="Arial"/>
          <w:sz w:val="20"/>
          <w:szCs w:val="20"/>
        </w:rPr>
        <w:t>Barocco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BEE">
        <w:rPr>
          <w:rFonts w:ascii="Arial" w:hAnsi="Arial" w:cs="Arial"/>
          <w:sz w:val="20"/>
          <w:szCs w:val="20"/>
        </w:rPr>
        <w:t>sempre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4BEE">
        <w:rPr>
          <w:rFonts w:ascii="Arial" w:hAnsi="Arial" w:cs="Arial"/>
          <w:sz w:val="20"/>
          <w:szCs w:val="20"/>
        </w:rPr>
        <w:t>giovane</w:t>
      </w:r>
      <w:proofErr w:type="spellEnd"/>
      <w:r w:rsidRPr="004F4BEE">
        <w:rPr>
          <w:rFonts w:ascii="Arial" w:hAnsi="Arial" w:cs="Arial"/>
          <w:sz w:val="20"/>
          <w:szCs w:val="20"/>
        </w:rPr>
        <w:t xml:space="preserve"> (Baroko stále mladé) je komorní soubor složený ze špičkových mladých</w:t>
      </w:r>
    </w:p>
    <w:p w:rsidR="00D47D5A" w:rsidRPr="004F4BEE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>profesionálních hudebníků. Specializuje se na interpretaci skladeb vrcholného baroka, nevyhýbá se však ani jiným slohovým obdobím. Soubor byl založen v roce 2004. Soubor má za sebou již stovky významných koncertů, je zván na domácí i zahraniční hudební festivaly</w:t>
      </w:r>
    </w:p>
    <w:p w:rsidR="00D47D5A" w:rsidRDefault="00D47D5A" w:rsidP="007B243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F4BEE">
        <w:rPr>
          <w:rFonts w:ascii="Arial" w:hAnsi="Arial" w:cs="Arial"/>
          <w:sz w:val="20"/>
          <w:szCs w:val="20"/>
        </w:rPr>
        <w:t xml:space="preserve">Délka koncertu: cca 1 hodina </w:t>
      </w:r>
    </w:p>
    <w:p w:rsidR="0067292C" w:rsidRPr="00526462" w:rsidRDefault="00D47D5A" w:rsidP="0052646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260ED">
        <w:rPr>
          <w:rFonts w:ascii="Arial" w:hAnsi="Arial" w:cs="Arial"/>
          <w:sz w:val="20"/>
          <w:szCs w:val="20"/>
        </w:rPr>
        <w:t>Vstupné: plná cena 150 Kč, zlevněné vstupné s</w:t>
      </w:r>
      <w:r w:rsidR="001A2297">
        <w:rPr>
          <w:rFonts w:ascii="Arial" w:hAnsi="Arial" w:cs="Arial"/>
          <w:sz w:val="20"/>
          <w:szCs w:val="20"/>
        </w:rPr>
        <w:t>enioři, studenti a ZTP 100 Kč. D</w:t>
      </w:r>
      <w:r w:rsidRPr="001260ED">
        <w:rPr>
          <w:rFonts w:ascii="Arial" w:hAnsi="Arial" w:cs="Arial"/>
          <w:sz w:val="20"/>
          <w:szCs w:val="20"/>
        </w:rPr>
        <w:t>ěti do 15 let zdarma</w:t>
      </w:r>
      <w:r w:rsidR="001A2297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:rsidR="001551A5" w:rsidRDefault="001551A5" w:rsidP="001551A5">
      <w:pPr>
        <w:spacing w:after="0" w:line="0" w:lineRule="atLeast"/>
        <w:rPr>
          <w:rFonts w:ascii="Arial" w:hAnsi="Arial" w:cs="Arial"/>
          <w:b/>
          <w:sz w:val="40"/>
          <w:szCs w:val="40"/>
          <w:highlight w:val="blue"/>
        </w:rPr>
      </w:pPr>
      <w:r w:rsidRPr="009D56BD">
        <w:rPr>
          <w:rFonts w:ascii="Arial" w:hAnsi="Arial" w:cs="Arial"/>
          <w:b/>
          <w:sz w:val="40"/>
          <w:szCs w:val="40"/>
          <w:highlight w:val="blue"/>
        </w:rPr>
        <w:t>PŘIPRAVUJEME</w:t>
      </w:r>
      <w:r>
        <w:rPr>
          <w:rFonts w:ascii="Arial" w:hAnsi="Arial" w:cs="Arial"/>
          <w:b/>
          <w:sz w:val="40"/>
          <w:szCs w:val="40"/>
          <w:highlight w:val="blue"/>
        </w:rPr>
        <w:t xml:space="preserve"> – KURZY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Style w:val="Siln"/>
          <w:rFonts w:ascii="Arial" w:hAnsi="Arial" w:cs="Arial"/>
          <w:color w:val="auto"/>
          <w:sz w:val="20"/>
          <w:szCs w:val="20"/>
        </w:rPr>
        <w:t>Taneční pro mládež – začátečníci podzim 2016</w:t>
      </w:r>
    </w:p>
    <w:p w:rsidR="001551A5" w:rsidRPr="0041504E" w:rsidRDefault="001551A5" w:rsidP="001551A5">
      <w:pPr>
        <w:pStyle w:val="Normlnweb"/>
        <w:spacing w:after="0"/>
        <w:jc w:val="both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color w:val="auto"/>
          <w:sz w:val="20"/>
          <w:szCs w:val="20"/>
        </w:rPr>
        <w:t xml:space="preserve">určeny studentům středních škol. Součástí těchto lekcí jsou i základy společenského chování. 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color w:val="auto"/>
          <w:sz w:val="20"/>
          <w:szCs w:val="20"/>
        </w:rPr>
        <w:t xml:space="preserve">Tance, které vás naučíme: waltz, valčík, polku, čardáš, ča-ča, jive, </w:t>
      </w:r>
      <w:proofErr w:type="spellStart"/>
      <w:r w:rsidRPr="0041504E">
        <w:rPr>
          <w:rFonts w:ascii="Arial" w:hAnsi="Arial" w:cs="Arial"/>
          <w:color w:val="auto"/>
          <w:sz w:val="20"/>
          <w:szCs w:val="20"/>
        </w:rPr>
        <w:t>merenge</w:t>
      </w:r>
      <w:proofErr w:type="spellEnd"/>
      <w:r w:rsidRPr="0041504E">
        <w:rPr>
          <w:rFonts w:ascii="Arial" w:hAnsi="Arial" w:cs="Arial"/>
          <w:color w:val="auto"/>
          <w:sz w:val="20"/>
          <w:szCs w:val="20"/>
        </w:rPr>
        <w:t>, salsa atd.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b/>
          <w:color w:val="auto"/>
          <w:sz w:val="20"/>
          <w:szCs w:val="20"/>
        </w:rPr>
        <w:t xml:space="preserve">Pondělí 19.00 – 21.30, zahájení 12. 9. </w:t>
      </w:r>
      <w:r w:rsidRPr="0041504E">
        <w:rPr>
          <w:rFonts w:ascii="Arial" w:hAnsi="Arial" w:cs="Arial"/>
          <w:b/>
          <w:color w:val="auto"/>
          <w:sz w:val="20"/>
          <w:szCs w:val="20"/>
        </w:rPr>
        <w:br/>
      </w:r>
      <w:r w:rsidRPr="0041504E">
        <w:rPr>
          <w:rFonts w:ascii="Arial" w:hAnsi="Arial" w:cs="Arial"/>
          <w:color w:val="auto"/>
          <w:sz w:val="20"/>
          <w:szCs w:val="20"/>
        </w:rPr>
        <w:t xml:space="preserve">vedou taneční mistři M. </w:t>
      </w:r>
      <w:proofErr w:type="spellStart"/>
      <w:r w:rsidRPr="0041504E">
        <w:rPr>
          <w:rFonts w:ascii="Arial" w:hAnsi="Arial" w:cs="Arial"/>
          <w:color w:val="auto"/>
          <w:sz w:val="20"/>
          <w:szCs w:val="20"/>
        </w:rPr>
        <w:t>Gillar</w:t>
      </w:r>
      <w:proofErr w:type="spellEnd"/>
      <w:r w:rsidRPr="0041504E">
        <w:rPr>
          <w:rFonts w:ascii="Arial" w:hAnsi="Arial" w:cs="Arial"/>
          <w:color w:val="auto"/>
          <w:sz w:val="20"/>
          <w:szCs w:val="20"/>
        </w:rPr>
        <w:t xml:space="preserve"> a P. Matulová</w:t>
      </w:r>
      <w:r w:rsidRPr="0041504E">
        <w:rPr>
          <w:rFonts w:ascii="Arial" w:hAnsi="Arial" w:cs="Arial"/>
          <w:color w:val="auto"/>
          <w:sz w:val="20"/>
          <w:szCs w:val="20"/>
        </w:rPr>
        <w:br/>
        <w:t>10 lekcí po třech vyučovacích hodinách + 2 prodloužené (každá sedm vyučovacích hodinách)</w:t>
      </w:r>
      <w:r w:rsidRPr="0041504E">
        <w:rPr>
          <w:rFonts w:ascii="Arial" w:hAnsi="Arial" w:cs="Arial"/>
          <w:color w:val="auto"/>
          <w:sz w:val="20"/>
          <w:szCs w:val="20"/>
        </w:rPr>
        <w:br/>
        <w:t>celkem 44 vyučovacích hodin</w:t>
      </w:r>
      <w:r w:rsidRPr="0041504E">
        <w:rPr>
          <w:rFonts w:ascii="Arial" w:hAnsi="Arial" w:cs="Arial"/>
          <w:color w:val="auto"/>
          <w:sz w:val="20"/>
          <w:szCs w:val="20"/>
        </w:rPr>
        <w:br/>
        <w:t>cena 1 420 Kč/osoba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color w:val="auto"/>
          <w:sz w:val="20"/>
          <w:szCs w:val="20"/>
        </w:rPr>
        <w:t>cena 2 640 Kč/pár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b/>
          <w:color w:val="auto"/>
          <w:sz w:val="20"/>
          <w:szCs w:val="20"/>
        </w:rPr>
        <w:t>Středa 16.45 – 19.15, zahájení 7. 9.</w:t>
      </w:r>
      <w:r w:rsidRPr="0041504E">
        <w:rPr>
          <w:rFonts w:ascii="Arial" w:hAnsi="Arial" w:cs="Arial"/>
          <w:b/>
          <w:color w:val="auto"/>
          <w:sz w:val="20"/>
          <w:szCs w:val="20"/>
        </w:rPr>
        <w:br/>
        <w:t>Neděle 15.45 – 18.15, zahájení 4. 9.</w:t>
      </w:r>
      <w:r w:rsidRPr="0041504E">
        <w:rPr>
          <w:rFonts w:ascii="Arial" w:hAnsi="Arial" w:cs="Arial"/>
          <w:b/>
          <w:color w:val="auto"/>
          <w:sz w:val="20"/>
          <w:szCs w:val="20"/>
        </w:rPr>
        <w:br/>
        <w:t>Neděle 18.30 – 21.00, zahájení 4. 9.</w:t>
      </w:r>
      <w:r w:rsidRPr="0041504E">
        <w:rPr>
          <w:rFonts w:ascii="Arial" w:hAnsi="Arial" w:cs="Arial"/>
          <w:b/>
          <w:color w:val="auto"/>
          <w:sz w:val="20"/>
          <w:szCs w:val="20"/>
        </w:rPr>
        <w:br/>
      </w:r>
      <w:r w:rsidRPr="0041504E">
        <w:rPr>
          <w:rFonts w:ascii="Arial" w:hAnsi="Arial" w:cs="Arial"/>
          <w:color w:val="auto"/>
          <w:sz w:val="20"/>
          <w:szCs w:val="20"/>
        </w:rPr>
        <w:t xml:space="preserve">Vedou taneční mistři J. </w:t>
      </w:r>
      <w:proofErr w:type="spellStart"/>
      <w:r w:rsidRPr="0041504E">
        <w:rPr>
          <w:rFonts w:ascii="Arial" w:hAnsi="Arial" w:cs="Arial"/>
          <w:color w:val="auto"/>
          <w:sz w:val="20"/>
          <w:szCs w:val="20"/>
        </w:rPr>
        <w:t>Jaglarz</w:t>
      </w:r>
      <w:proofErr w:type="spellEnd"/>
      <w:r w:rsidRPr="0041504E">
        <w:rPr>
          <w:rFonts w:ascii="Arial" w:hAnsi="Arial" w:cs="Arial"/>
          <w:color w:val="auto"/>
          <w:sz w:val="20"/>
          <w:szCs w:val="20"/>
        </w:rPr>
        <w:t xml:space="preserve"> a J. </w:t>
      </w:r>
      <w:proofErr w:type="spellStart"/>
      <w:r w:rsidRPr="0041504E">
        <w:rPr>
          <w:rFonts w:ascii="Arial" w:hAnsi="Arial" w:cs="Arial"/>
          <w:color w:val="auto"/>
          <w:sz w:val="20"/>
          <w:szCs w:val="20"/>
        </w:rPr>
        <w:t>Šodková</w:t>
      </w:r>
      <w:proofErr w:type="spellEnd"/>
      <w:r w:rsidRPr="0041504E">
        <w:rPr>
          <w:rFonts w:ascii="Arial" w:hAnsi="Arial" w:cs="Arial"/>
          <w:color w:val="auto"/>
          <w:sz w:val="20"/>
          <w:szCs w:val="20"/>
        </w:rPr>
        <w:br/>
        <w:t>12 lekcí po třech vyučovacích hodinách + 2 prodloužené (každá sedm vyučovacích hodinách.)</w:t>
      </w:r>
      <w:r w:rsidRPr="0041504E">
        <w:rPr>
          <w:rFonts w:ascii="Arial" w:hAnsi="Arial" w:cs="Arial"/>
          <w:color w:val="auto"/>
          <w:sz w:val="20"/>
          <w:szCs w:val="20"/>
        </w:rPr>
        <w:br/>
        <w:t>celkem 50 vyučovacích hodin</w:t>
      </w:r>
      <w:r w:rsidRPr="0041504E">
        <w:rPr>
          <w:rFonts w:ascii="Arial" w:hAnsi="Arial" w:cs="Arial"/>
          <w:color w:val="auto"/>
          <w:sz w:val="20"/>
          <w:szCs w:val="20"/>
        </w:rPr>
        <w:br/>
        <w:t>cena 1 600 Kč/osoba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color w:val="auto"/>
          <w:sz w:val="20"/>
          <w:szCs w:val="20"/>
        </w:rPr>
        <w:t>cena 3 000 Kč/pár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b/>
          <w:bCs/>
          <w:color w:val="auto"/>
          <w:sz w:val="20"/>
          <w:szCs w:val="20"/>
        </w:rPr>
      </w:pPr>
      <w:r w:rsidRPr="0041504E">
        <w:rPr>
          <w:rFonts w:ascii="Arial" w:hAnsi="Arial" w:cs="Arial"/>
          <w:b/>
          <w:color w:val="auto"/>
          <w:sz w:val="20"/>
          <w:szCs w:val="20"/>
        </w:rPr>
        <w:t>Zápis a prodej míst do tanečních kurzů zahájen od 1. května</w:t>
      </w:r>
    </w:p>
    <w:p w:rsidR="001551A5" w:rsidRPr="0041504E" w:rsidRDefault="001551A5" w:rsidP="001551A5">
      <w:pPr>
        <w:pStyle w:val="Normlnweb"/>
        <w:spacing w:after="0"/>
        <w:rPr>
          <w:rFonts w:ascii="Arial" w:hAnsi="Arial" w:cs="Arial"/>
          <w:color w:val="auto"/>
          <w:sz w:val="20"/>
          <w:szCs w:val="20"/>
        </w:rPr>
      </w:pPr>
      <w:r w:rsidRPr="0041504E">
        <w:rPr>
          <w:rFonts w:ascii="Arial" w:hAnsi="Arial" w:cs="Arial"/>
          <w:color w:val="auto"/>
          <w:sz w:val="20"/>
          <w:szCs w:val="20"/>
        </w:rPr>
        <w:t xml:space="preserve">Více na </w:t>
      </w:r>
      <w:hyperlink r:id="rId38" w:history="1">
        <w:r w:rsidRPr="0041504E">
          <w:rPr>
            <w:rStyle w:val="Hypertextovodkaz"/>
            <w:rFonts w:ascii="Arial" w:hAnsi="Arial" w:cs="Arial"/>
            <w:color w:val="auto"/>
            <w:sz w:val="20"/>
            <w:szCs w:val="20"/>
          </w:rPr>
          <w:t>www.kulturafm.cz</w:t>
        </w:r>
      </w:hyperlink>
      <w:r w:rsidRPr="0041504E">
        <w:rPr>
          <w:rFonts w:ascii="Arial" w:hAnsi="Arial" w:cs="Arial"/>
          <w:color w:val="auto"/>
          <w:sz w:val="20"/>
          <w:szCs w:val="20"/>
        </w:rPr>
        <w:t xml:space="preserve"> nebo na tel. 558 113 457 (Hana Janáčková)</w:t>
      </w:r>
    </w:p>
    <w:p w:rsidR="001551A5" w:rsidRPr="00C01F4D" w:rsidRDefault="001551A5" w:rsidP="001551A5">
      <w:pPr>
        <w:spacing w:after="0" w:line="0" w:lineRule="atLeast"/>
        <w:rPr>
          <w:rFonts w:ascii="Arial" w:hAnsi="Arial" w:cs="Arial"/>
          <w:b/>
          <w:sz w:val="40"/>
          <w:szCs w:val="40"/>
          <w:highlight w:val="blue"/>
        </w:rPr>
      </w:pPr>
    </w:p>
    <w:p w:rsidR="00C4654B" w:rsidRPr="00185C84" w:rsidRDefault="00C4654B" w:rsidP="007B2435">
      <w:pPr>
        <w:spacing w:after="0" w:line="240" w:lineRule="auto"/>
        <w:jc w:val="both"/>
        <w:rPr>
          <w:rFonts w:ascii="Arial" w:hAnsi="Arial" w:cs="Arial"/>
          <w:b/>
          <w:color w:val="00000A"/>
          <w:sz w:val="20"/>
          <w:szCs w:val="20"/>
        </w:rPr>
      </w:pPr>
    </w:p>
    <w:p w:rsidR="003932F1" w:rsidRPr="00185C84" w:rsidRDefault="003932F1" w:rsidP="003932F1">
      <w:pPr>
        <w:spacing w:after="0" w:line="240" w:lineRule="auto"/>
        <w:jc w:val="both"/>
        <w:rPr>
          <w:rFonts w:ascii="Arial" w:hAnsi="Arial" w:cs="Arial"/>
          <w:b/>
          <w:color w:val="00000A"/>
          <w:sz w:val="20"/>
          <w:szCs w:val="20"/>
        </w:rPr>
      </w:pPr>
      <w:r w:rsidRPr="00185C84">
        <w:rPr>
          <w:rFonts w:ascii="Arial" w:hAnsi="Arial" w:cs="Arial"/>
          <w:b/>
          <w:color w:val="00000A"/>
          <w:sz w:val="20"/>
          <w:szCs w:val="20"/>
        </w:rPr>
        <w:t>Prodej vst</w:t>
      </w:r>
      <w:r w:rsidR="00B36CFC">
        <w:rPr>
          <w:rFonts w:ascii="Arial" w:hAnsi="Arial" w:cs="Arial"/>
          <w:b/>
          <w:color w:val="00000A"/>
          <w:sz w:val="20"/>
          <w:szCs w:val="20"/>
        </w:rPr>
        <w:t>upenek v pobočkách BIC</w:t>
      </w:r>
      <w:r w:rsidR="006F76E0">
        <w:rPr>
          <w:rFonts w:ascii="Arial" w:hAnsi="Arial" w:cs="Arial"/>
          <w:b/>
          <w:color w:val="00000A"/>
          <w:sz w:val="20"/>
          <w:szCs w:val="20"/>
        </w:rPr>
        <w:t xml:space="preserve">, </w:t>
      </w:r>
      <w:r w:rsidR="00D867DB" w:rsidRPr="00D867DB">
        <w:rPr>
          <w:rFonts w:ascii="Arial" w:hAnsi="Arial" w:cs="Arial"/>
          <w:b/>
          <w:color w:val="FF0000"/>
          <w:sz w:val="36"/>
          <w:szCs w:val="36"/>
        </w:rPr>
        <w:t xml:space="preserve">nově </w:t>
      </w:r>
      <w:r w:rsidR="00890A8C">
        <w:rPr>
          <w:rFonts w:ascii="Arial" w:hAnsi="Arial" w:cs="Arial"/>
          <w:b/>
          <w:color w:val="FF0000"/>
          <w:sz w:val="36"/>
          <w:szCs w:val="36"/>
        </w:rPr>
        <w:t>v</w:t>
      </w:r>
      <w:r w:rsidR="006F76E0" w:rsidRPr="00D867DB">
        <w:rPr>
          <w:rFonts w:ascii="Arial" w:hAnsi="Arial" w:cs="Arial"/>
          <w:b/>
          <w:color w:val="FF0000"/>
          <w:sz w:val="36"/>
          <w:szCs w:val="36"/>
        </w:rPr>
        <w:t xml:space="preserve"> hale Polárka</w:t>
      </w:r>
      <w:r w:rsidRPr="00185C84">
        <w:rPr>
          <w:rFonts w:ascii="Arial" w:hAnsi="Arial" w:cs="Arial"/>
          <w:b/>
          <w:color w:val="00000A"/>
          <w:sz w:val="20"/>
          <w:szCs w:val="20"/>
        </w:rPr>
        <w:t xml:space="preserve"> a hodinu před každou akcí v místě jejího konání, není-li uvedeno jinak.</w:t>
      </w:r>
    </w:p>
    <w:p w:rsidR="003932F1" w:rsidRPr="00185C84" w:rsidRDefault="003932F1" w:rsidP="003932F1">
      <w:pPr>
        <w:spacing w:after="0" w:line="240" w:lineRule="auto"/>
        <w:jc w:val="both"/>
        <w:rPr>
          <w:rFonts w:ascii="Arial" w:hAnsi="Arial" w:cs="Arial"/>
          <w:b/>
          <w:color w:val="00000A"/>
          <w:sz w:val="20"/>
          <w:szCs w:val="20"/>
        </w:rPr>
      </w:pPr>
    </w:p>
    <w:p w:rsidR="00AF4C07" w:rsidRPr="00C758F8" w:rsidRDefault="003932F1" w:rsidP="0039006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C84">
        <w:rPr>
          <w:rFonts w:ascii="Arial" w:hAnsi="Arial" w:cs="Arial"/>
          <w:b/>
          <w:sz w:val="20"/>
          <w:szCs w:val="20"/>
        </w:rPr>
        <w:t xml:space="preserve">Kontakt pro média: Pavla Hrabcová, T: +420 778 427 947, E: </w:t>
      </w:r>
      <w:hyperlink r:id="rId39" w:history="1">
        <w:r w:rsidR="00AF4C07" w:rsidRPr="004C1B2F">
          <w:rPr>
            <w:rStyle w:val="Hypertextovodkaz"/>
            <w:rFonts w:ascii="Arial" w:hAnsi="Arial" w:cs="Arial"/>
            <w:b/>
            <w:sz w:val="20"/>
            <w:szCs w:val="20"/>
          </w:rPr>
          <w:t>pavla.hrabcova@kulturafm.cz</w:t>
        </w:r>
      </w:hyperlink>
    </w:p>
    <w:sectPr w:rsidR="00AF4C07" w:rsidRPr="00C758F8" w:rsidSect="001477C4">
      <w:headerReference w:type="default" r:id="rId40"/>
      <w:footerReference w:type="default" r:id="rId41"/>
      <w:pgSz w:w="11906" w:h="16838"/>
      <w:pgMar w:top="1947" w:right="1417" w:bottom="1417" w:left="1417" w:header="708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A3B" w:rsidRDefault="004D5A3B" w:rsidP="00E525F6">
      <w:pPr>
        <w:spacing w:after="0" w:line="240" w:lineRule="auto"/>
      </w:pPr>
      <w:r>
        <w:separator/>
      </w:r>
    </w:p>
  </w:endnote>
  <w:endnote w:type="continuationSeparator" w:id="0">
    <w:p w:rsidR="004D5A3B" w:rsidRDefault="004D5A3B" w:rsidP="00E5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pleCzechBold">
    <w:panose1 w:val="020005060200000200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pleCzech">
    <w:panose1 w:val="0200050603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F7" w:rsidRPr="004B65BD" w:rsidRDefault="009116F7" w:rsidP="004B65BD">
    <w:pPr>
      <w:pStyle w:val="Zpat"/>
      <w:jc w:val="center"/>
      <w:rPr>
        <w:rFonts w:ascii="SimpleCzech" w:hAnsi="SimpleCze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A3B" w:rsidRDefault="004D5A3B" w:rsidP="00E525F6">
      <w:pPr>
        <w:spacing w:after="0" w:line="240" w:lineRule="auto"/>
      </w:pPr>
      <w:r>
        <w:separator/>
      </w:r>
    </w:p>
  </w:footnote>
  <w:footnote w:type="continuationSeparator" w:id="0">
    <w:p w:rsidR="004D5A3B" w:rsidRDefault="004D5A3B" w:rsidP="00E52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F7" w:rsidRPr="00230155" w:rsidRDefault="009116F7" w:rsidP="00FC14F5">
    <w:pPr>
      <w:pStyle w:val="Zhlav"/>
      <w:rPr>
        <w:rFonts w:ascii="SimpleCzech" w:hAnsi="SimpleCzech"/>
        <w:b/>
        <w:sz w:val="20"/>
        <w:szCs w:val="20"/>
      </w:rPr>
    </w:pPr>
    <w:r w:rsidRPr="00230155">
      <w:rPr>
        <w:rFonts w:ascii="SimpleCzechBold" w:hAnsi="SimpleCzechBold"/>
        <w:b/>
        <w:noProof/>
        <w:color w:val="7F7F7F" w:themeColor="text1" w:themeTint="80"/>
        <w:sz w:val="20"/>
        <w:szCs w:val="20"/>
        <w:u w:val="single"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5274310</wp:posOffset>
          </wp:positionH>
          <wp:positionV relativeFrom="paragraph">
            <wp:posOffset>-116205</wp:posOffset>
          </wp:positionV>
          <wp:extent cx="464185" cy="666750"/>
          <wp:effectExtent l="0" t="0" r="0" b="0"/>
          <wp:wrapTight wrapText="bothSides">
            <wp:wrapPolygon edited="0">
              <wp:start x="0" y="0"/>
              <wp:lineTo x="0" y="20983"/>
              <wp:lineTo x="20389" y="20983"/>
              <wp:lineTo x="20389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klad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18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pleCzech" w:hAnsi="SimpleCzech"/>
        <w:noProof/>
        <w:sz w:val="20"/>
        <w:szCs w:val="20"/>
        <w:lang w:eastAsia="cs-CZ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-116841</wp:posOffset>
              </wp:positionV>
              <wp:extent cx="4773295" cy="0"/>
              <wp:effectExtent l="0" t="0" r="31750" b="19050"/>
              <wp:wrapNone/>
              <wp:docPr id="6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73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E7D99C" id="Přímá spojnice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15pt,-9.2pt" to="377pt,-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" strokecolor="black [3213]">
              <o:lock v:ext="edit" shapetype="f"/>
            </v:line>
          </w:pict>
        </mc:Fallback>
      </mc:AlternateContent>
    </w:r>
    <w:r w:rsidRPr="00230155">
      <w:rPr>
        <w:rFonts w:ascii="SimpleCzech" w:hAnsi="SimpleCzech"/>
        <w:b/>
        <w:sz w:val="20"/>
        <w:szCs w:val="20"/>
      </w:rPr>
      <w:t>Národní dům FRÝDEK-MÍSTEK</w:t>
    </w:r>
  </w:p>
  <w:p w:rsidR="009116F7" w:rsidRPr="00230155" w:rsidRDefault="009116F7" w:rsidP="00FC14F5">
    <w:pPr>
      <w:pStyle w:val="Zhlav"/>
      <w:rPr>
        <w:rFonts w:ascii="SimpleCzech" w:hAnsi="SimpleCzech"/>
        <w:sz w:val="20"/>
        <w:szCs w:val="20"/>
      </w:rPr>
    </w:pPr>
    <w:r>
      <w:rPr>
        <w:rFonts w:ascii="SimpleCzech" w:hAnsi="SimpleCzech"/>
        <w:sz w:val="20"/>
        <w:szCs w:val="20"/>
      </w:rPr>
      <w:t>“</w:t>
    </w:r>
    <w:r w:rsidRPr="00230155">
      <w:rPr>
        <w:rFonts w:ascii="SimpleCzech" w:hAnsi="SimpleCzech"/>
        <w:sz w:val="20"/>
        <w:szCs w:val="20"/>
      </w:rPr>
      <w:t>příspěvková organizace“</w:t>
    </w:r>
  </w:p>
  <w:p w:rsidR="009116F7" w:rsidRPr="00230155" w:rsidRDefault="009116F7" w:rsidP="00FC14F5">
    <w:pPr>
      <w:pStyle w:val="Zhlav"/>
      <w:rPr>
        <w:rFonts w:ascii="SimpleCzech" w:hAnsi="SimpleCzech"/>
        <w:sz w:val="20"/>
        <w:szCs w:val="20"/>
      </w:rPr>
    </w:pPr>
    <w:r>
      <w:rPr>
        <w:rFonts w:ascii="SimpleCzech" w:hAnsi="SimpleCzech"/>
        <w:noProof/>
        <w:sz w:val="20"/>
        <w:szCs w:val="20"/>
        <w:lang w:eastAsia="cs-CZ"/>
      </w:rPr>
      <mc:AlternateContent>
        <mc:Choice Requires="wps">
          <w:drawing>
            <wp:anchor distT="4294967294" distB="4294967294" distL="114300" distR="114300" simplePos="0" relativeHeight="25166438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265429</wp:posOffset>
              </wp:positionV>
              <wp:extent cx="4773930" cy="0"/>
              <wp:effectExtent l="0" t="0" r="3111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77393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81F137" id="Přímá spojnice 3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15pt,20.9pt" to="377.0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" strokecolor="black [3213]">
              <o:lock v:ext="edit" shapetype="f"/>
            </v:line>
          </w:pict>
        </mc:Fallback>
      </mc:AlternateContent>
    </w:r>
    <w:r w:rsidRPr="00230155">
      <w:rPr>
        <w:rFonts w:ascii="SimpleCzech" w:hAnsi="SimpleCzech"/>
        <w:sz w:val="20"/>
        <w:szCs w:val="20"/>
      </w:rPr>
      <w:t>Palackého 134, 738 01 Frýdek-Místek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620E1"/>
    <w:multiLevelType w:val="multilevel"/>
    <w:tmpl w:val="3DF0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4A2529"/>
    <w:multiLevelType w:val="hybridMultilevel"/>
    <w:tmpl w:val="44583C78"/>
    <w:lvl w:ilvl="0" w:tplc="15A0F9E4">
      <w:start w:val="1"/>
      <w:numFmt w:val="upperLetter"/>
      <w:pStyle w:val="MojeKapitola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93C24"/>
    <w:multiLevelType w:val="hybridMultilevel"/>
    <w:tmpl w:val="5B040D64"/>
    <w:lvl w:ilvl="0" w:tplc="9C9C7336">
      <w:start w:val="120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34C37C1"/>
    <w:multiLevelType w:val="multilevel"/>
    <w:tmpl w:val="61A69494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3C071B06"/>
    <w:multiLevelType w:val="hybridMultilevel"/>
    <w:tmpl w:val="E84659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06BF2"/>
    <w:multiLevelType w:val="hybridMultilevel"/>
    <w:tmpl w:val="394EF6DE"/>
    <w:lvl w:ilvl="0" w:tplc="7D46539E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C0FCE"/>
    <w:multiLevelType w:val="hybridMultilevel"/>
    <w:tmpl w:val="0F06CCBA"/>
    <w:lvl w:ilvl="0" w:tplc="3920FD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17EB3"/>
    <w:multiLevelType w:val="hybridMultilevel"/>
    <w:tmpl w:val="66F2C5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C1561"/>
    <w:multiLevelType w:val="hybridMultilevel"/>
    <w:tmpl w:val="4C20D054"/>
    <w:lvl w:ilvl="0" w:tplc="BFFEF36E">
      <w:start w:val="2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8C7EC6"/>
    <w:multiLevelType w:val="hybridMultilevel"/>
    <w:tmpl w:val="2FF2C92A"/>
    <w:lvl w:ilvl="0" w:tplc="25F0F57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2004B"/>
    <w:multiLevelType w:val="hybridMultilevel"/>
    <w:tmpl w:val="F02091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E7D51"/>
    <w:multiLevelType w:val="hybridMultilevel"/>
    <w:tmpl w:val="C89A460A"/>
    <w:lvl w:ilvl="0" w:tplc="9E92C2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31BD1"/>
    <w:multiLevelType w:val="hybridMultilevel"/>
    <w:tmpl w:val="ACAA6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3C3F0C"/>
    <w:multiLevelType w:val="hybridMultilevel"/>
    <w:tmpl w:val="B574B898"/>
    <w:lvl w:ilvl="0" w:tplc="2FD8EB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C552E"/>
    <w:multiLevelType w:val="hybridMultilevel"/>
    <w:tmpl w:val="1D3CC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14"/>
  </w:num>
  <w:num w:numId="11">
    <w:abstractNumId w:val="4"/>
  </w:num>
  <w:num w:numId="12">
    <w:abstractNumId w:val="9"/>
  </w:num>
  <w:num w:numId="13">
    <w:abstractNumId w:val="7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F6"/>
    <w:rsid w:val="000004B8"/>
    <w:rsid w:val="0000130C"/>
    <w:rsid w:val="000038FE"/>
    <w:rsid w:val="00011A5E"/>
    <w:rsid w:val="00011F13"/>
    <w:rsid w:val="00012E65"/>
    <w:rsid w:val="00014783"/>
    <w:rsid w:val="00024C43"/>
    <w:rsid w:val="000338F6"/>
    <w:rsid w:val="00033E58"/>
    <w:rsid w:val="0003407D"/>
    <w:rsid w:val="000348CC"/>
    <w:rsid w:val="00037A19"/>
    <w:rsid w:val="00037AC7"/>
    <w:rsid w:val="00046C82"/>
    <w:rsid w:val="00046CF7"/>
    <w:rsid w:val="000500C9"/>
    <w:rsid w:val="0005043A"/>
    <w:rsid w:val="00050A2A"/>
    <w:rsid w:val="0005261C"/>
    <w:rsid w:val="00053E4C"/>
    <w:rsid w:val="0005445F"/>
    <w:rsid w:val="00055C91"/>
    <w:rsid w:val="000563AD"/>
    <w:rsid w:val="000603CA"/>
    <w:rsid w:val="000638D8"/>
    <w:rsid w:val="000656EE"/>
    <w:rsid w:val="00066CBC"/>
    <w:rsid w:val="00070BAD"/>
    <w:rsid w:val="00072097"/>
    <w:rsid w:val="00072261"/>
    <w:rsid w:val="00073840"/>
    <w:rsid w:val="00075852"/>
    <w:rsid w:val="00076302"/>
    <w:rsid w:val="00076561"/>
    <w:rsid w:val="00081229"/>
    <w:rsid w:val="000831E1"/>
    <w:rsid w:val="000838A3"/>
    <w:rsid w:val="00084FC7"/>
    <w:rsid w:val="00087462"/>
    <w:rsid w:val="0009018F"/>
    <w:rsid w:val="000904AC"/>
    <w:rsid w:val="0009405E"/>
    <w:rsid w:val="00094EDF"/>
    <w:rsid w:val="000A09AE"/>
    <w:rsid w:val="000A6EA1"/>
    <w:rsid w:val="000A711F"/>
    <w:rsid w:val="000A7EBE"/>
    <w:rsid w:val="000B247A"/>
    <w:rsid w:val="000B2C94"/>
    <w:rsid w:val="000B5A7E"/>
    <w:rsid w:val="000B7DF2"/>
    <w:rsid w:val="000C05C5"/>
    <w:rsid w:val="000C12C7"/>
    <w:rsid w:val="000C4051"/>
    <w:rsid w:val="000C4E4E"/>
    <w:rsid w:val="000C77DB"/>
    <w:rsid w:val="000C787E"/>
    <w:rsid w:val="000C7E15"/>
    <w:rsid w:val="000C7E1B"/>
    <w:rsid w:val="000D1181"/>
    <w:rsid w:val="000E083C"/>
    <w:rsid w:val="000E1177"/>
    <w:rsid w:val="000E1395"/>
    <w:rsid w:val="000E1DE6"/>
    <w:rsid w:val="000E2B5E"/>
    <w:rsid w:val="000E2C89"/>
    <w:rsid w:val="000E518D"/>
    <w:rsid w:val="000E5C47"/>
    <w:rsid w:val="000F224D"/>
    <w:rsid w:val="000F3C40"/>
    <w:rsid w:val="000F56DE"/>
    <w:rsid w:val="000F5CF9"/>
    <w:rsid w:val="000F60D2"/>
    <w:rsid w:val="000F6B70"/>
    <w:rsid w:val="000F6D3E"/>
    <w:rsid w:val="0010025A"/>
    <w:rsid w:val="001031D7"/>
    <w:rsid w:val="00104242"/>
    <w:rsid w:val="00104B35"/>
    <w:rsid w:val="00107058"/>
    <w:rsid w:val="00107AF7"/>
    <w:rsid w:val="001119D5"/>
    <w:rsid w:val="00111D73"/>
    <w:rsid w:val="0011217C"/>
    <w:rsid w:val="00113841"/>
    <w:rsid w:val="00113D6F"/>
    <w:rsid w:val="00113F52"/>
    <w:rsid w:val="00116C50"/>
    <w:rsid w:val="001170F5"/>
    <w:rsid w:val="001174DA"/>
    <w:rsid w:val="001214AE"/>
    <w:rsid w:val="00121A5B"/>
    <w:rsid w:val="00125D25"/>
    <w:rsid w:val="00126CBB"/>
    <w:rsid w:val="001273FD"/>
    <w:rsid w:val="00134632"/>
    <w:rsid w:val="00137196"/>
    <w:rsid w:val="00137899"/>
    <w:rsid w:val="00143D80"/>
    <w:rsid w:val="001455F8"/>
    <w:rsid w:val="001476E4"/>
    <w:rsid w:val="001477C4"/>
    <w:rsid w:val="00147E2B"/>
    <w:rsid w:val="0015021C"/>
    <w:rsid w:val="00151839"/>
    <w:rsid w:val="001524D8"/>
    <w:rsid w:val="001551A5"/>
    <w:rsid w:val="001558DC"/>
    <w:rsid w:val="00155FCC"/>
    <w:rsid w:val="00156791"/>
    <w:rsid w:val="00156A1F"/>
    <w:rsid w:val="00156BF6"/>
    <w:rsid w:val="00157D50"/>
    <w:rsid w:val="00157E52"/>
    <w:rsid w:val="00163020"/>
    <w:rsid w:val="00166F89"/>
    <w:rsid w:val="00170E91"/>
    <w:rsid w:val="0017132D"/>
    <w:rsid w:val="00172E41"/>
    <w:rsid w:val="00174D87"/>
    <w:rsid w:val="00175CC3"/>
    <w:rsid w:val="0017640F"/>
    <w:rsid w:val="00176C64"/>
    <w:rsid w:val="001806A9"/>
    <w:rsid w:val="00182FF5"/>
    <w:rsid w:val="00185814"/>
    <w:rsid w:val="00187748"/>
    <w:rsid w:val="00193F5A"/>
    <w:rsid w:val="0019436D"/>
    <w:rsid w:val="00196962"/>
    <w:rsid w:val="001A03D5"/>
    <w:rsid w:val="001A2297"/>
    <w:rsid w:val="001A2C51"/>
    <w:rsid w:val="001A47F4"/>
    <w:rsid w:val="001A6D00"/>
    <w:rsid w:val="001A7AF6"/>
    <w:rsid w:val="001A7D95"/>
    <w:rsid w:val="001B0B62"/>
    <w:rsid w:val="001B144E"/>
    <w:rsid w:val="001B2A4E"/>
    <w:rsid w:val="001B349F"/>
    <w:rsid w:val="001B40A6"/>
    <w:rsid w:val="001B44C6"/>
    <w:rsid w:val="001B5FDC"/>
    <w:rsid w:val="001B64D1"/>
    <w:rsid w:val="001B671D"/>
    <w:rsid w:val="001B7584"/>
    <w:rsid w:val="001C1654"/>
    <w:rsid w:val="001C27C8"/>
    <w:rsid w:val="001C32B5"/>
    <w:rsid w:val="001C3F2F"/>
    <w:rsid w:val="001C4355"/>
    <w:rsid w:val="001C505A"/>
    <w:rsid w:val="001C631E"/>
    <w:rsid w:val="001D087A"/>
    <w:rsid w:val="001D2E08"/>
    <w:rsid w:val="001D5D9C"/>
    <w:rsid w:val="001D6B8B"/>
    <w:rsid w:val="001E033F"/>
    <w:rsid w:val="001E5A15"/>
    <w:rsid w:val="001E6A9B"/>
    <w:rsid w:val="001F00CC"/>
    <w:rsid w:val="001F162C"/>
    <w:rsid w:val="001F4FAE"/>
    <w:rsid w:val="00202293"/>
    <w:rsid w:val="0021079B"/>
    <w:rsid w:val="00214BF7"/>
    <w:rsid w:val="002154E0"/>
    <w:rsid w:val="00216412"/>
    <w:rsid w:val="0022013B"/>
    <w:rsid w:val="002235A6"/>
    <w:rsid w:val="00223717"/>
    <w:rsid w:val="00225AB9"/>
    <w:rsid w:val="00230155"/>
    <w:rsid w:val="002339C0"/>
    <w:rsid w:val="0023476E"/>
    <w:rsid w:val="0023510D"/>
    <w:rsid w:val="00241943"/>
    <w:rsid w:val="00244567"/>
    <w:rsid w:val="00247925"/>
    <w:rsid w:val="00251294"/>
    <w:rsid w:val="00253A7C"/>
    <w:rsid w:val="00254B13"/>
    <w:rsid w:val="0025536E"/>
    <w:rsid w:val="00256768"/>
    <w:rsid w:val="00256981"/>
    <w:rsid w:val="00261395"/>
    <w:rsid w:val="0026607A"/>
    <w:rsid w:val="0026665D"/>
    <w:rsid w:val="0026693A"/>
    <w:rsid w:val="00267B6F"/>
    <w:rsid w:val="00271C2D"/>
    <w:rsid w:val="00275072"/>
    <w:rsid w:val="0028540E"/>
    <w:rsid w:val="002870B1"/>
    <w:rsid w:val="0029023D"/>
    <w:rsid w:val="00292813"/>
    <w:rsid w:val="002940F3"/>
    <w:rsid w:val="00295289"/>
    <w:rsid w:val="00297F63"/>
    <w:rsid w:val="002A3325"/>
    <w:rsid w:val="002A54B6"/>
    <w:rsid w:val="002A670E"/>
    <w:rsid w:val="002B0E1B"/>
    <w:rsid w:val="002B13C6"/>
    <w:rsid w:val="002C276B"/>
    <w:rsid w:val="002C297E"/>
    <w:rsid w:val="002C4A1D"/>
    <w:rsid w:val="002C58D5"/>
    <w:rsid w:val="002D11DC"/>
    <w:rsid w:val="002D1416"/>
    <w:rsid w:val="002D2EBE"/>
    <w:rsid w:val="002D38CB"/>
    <w:rsid w:val="002E24B6"/>
    <w:rsid w:val="002E427B"/>
    <w:rsid w:val="002E72C4"/>
    <w:rsid w:val="002F14C4"/>
    <w:rsid w:val="002F2616"/>
    <w:rsid w:val="002F297A"/>
    <w:rsid w:val="002F75E3"/>
    <w:rsid w:val="003010DA"/>
    <w:rsid w:val="00301959"/>
    <w:rsid w:val="00302ECC"/>
    <w:rsid w:val="00303AB2"/>
    <w:rsid w:val="0030768D"/>
    <w:rsid w:val="00314684"/>
    <w:rsid w:val="00320B77"/>
    <w:rsid w:val="0032118D"/>
    <w:rsid w:val="00325AA6"/>
    <w:rsid w:val="00326C88"/>
    <w:rsid w:val="00330654"/>
    <w:rsid w:val="00331D30"/>
    <w:rsid w:val="00332319"/>
    <w:rsid w:val="00333114"/>
    <w:rsid w:val="00336F6F"/>
    <w:rsid w:val="003377CE"/>
    <w:rsid w:val="00342F41"/>
    <w:rsid w:val="003438A3"/>
    <w:rsid w:val="00343C47"/>
    <w:rsid w:val="00344497"/>
    <w:rsid w:val="003474D9"/>
    <w:rsid w:val="003477EF"/>
    <w:rsid w:val="00353DBD"/>
    <w:rsid w:val="00355802"/>
    <w:rsid w:val="00356E8E"/>
    <w:rsid w:val="00361725"/>
    <w:rsid w:val="003624F5"/>
    <w:rsid w:val="00362A18"/>
    <w:rsid w:val="00363E6E"/>
    <w:rsid w:val="003658B4"/>
    <w:rsid w:val="003702E7"/>
    <w:rsid w:val="00376C19"/>
    <w:rsid w:val="00376CFA"/>
    <w:rsid w:val="00381143"/>
    <w:rsid w:val="00382C30"/>
    <w:rsid w:val="00390066"/>
    <w:rsid w:val="003932F1"/>
    <w:rsid w:val="00394109"/>
    <w:rsid w:val="00394CF4"/>
    <w:rsid w:val="00394EE9"/>
    <w:rsid w:val="00396279"/>
    <w:rsid w:val="00396446"/>
    <w:rsid w:val="003A0E04"/>
    <w:rsid w:val="003A21BD"/>
    <w:rsid w:val="003A53B2"/>
    <w:rsid w:val="003A6F93"/>
    <w:rsid w:val="003A7C86"/>
    <w:rsid w:val="003B6202"/>
    <w:rsid w:val="003B68E5"/>
    <w:rsid w:val="003C0502"/>
    <w:rsid w:val="003C108F"/>
    <w:rsid w:val="003C123B"/>
    <w:rsid w:val="003C2BFA"/>
    <w:rsid w:val="003C3E66"/>
    <w:rsid w:val="003C6BE0"/>
    <w:rsid w:val="003D3FAF"/>
    <w:rsid w:val="003D40B0"/>
    <w:rsid w:val="003D6EF6"/>
    <w:rsid w:val="003E26A2"/>
    <w:rsid w:val="003E6A69"/>
    <w:rsid w:val="003F0311"/>
    <w:rsid w:val="003F17CC"/>
    <w:rsid w:val="003F1962"/>
    <w:rsid w:val="003F1979"/>
    <w:rsid w:val="003F1EFD"/>
    <w:rsid w:val="003F2125"/>
    <w:rsid w:val="003F3FD3"/>
    <w:rsid w:val="003F57E4"/>
    <w:rsid w:val="003F7AA1"/>
    <w:rsid w:val="00402318"/>
    <w:rsid w:val="004027A6"/>
    <w:rsid w:val="00406235"/>
    <w:rsid w:val="004072B7"/>
    <w:rsid w:val="00410AC4"/>
    <w:rsid w:val="00412A4A"/>
    <w:rsid w:val="00413B96"/>
    <w:rsid w:val="0041504E"/>
    <w:rsid w:val="00424513"/>
    <w:rsid w:val="004251DB"/>
    <w:rsid w:val="00427ECA"/>
    <w:rsid w:val="00440891"/>
    <w:rsid w:val="004410A6"/>
    <w:rsid w:val="004415D8"/>
    <w:rsid w:val="004421C0"/>
    <w:rsid w:val="004438B6"/>
    <w:rsid w:val="00443B5D"/>
    <w:rsid w:val="00444EF1"/>
    <w:rsid w:val="00446926"/>
    <w:rsid w:val="00447328"/>
    <w:rsid w:val="00450BAB"/>
    <w:rsid w:val="00450BEB"/>
    <w:rsid w:val="004518B6"/>
    <w:rsid w:val="00453443"/>
    <w:rsid w:val="004606B1"/>
    <w:rsid w:val="004677FC"/>
    <w:rsid w:val="00467FBD"/>
    <w:rsid w:val="004728A2"/>
    <w:rsid w:val="004742BE"/>
    <w:rsid w:val="00475208"/>
    <w:rsid w:val="004758C0"/>
    <w:rsid w:val="00477D02"/>
    <w:rsid w:val="00477D8E"/>
    <w:rsid w:val="00480100"/>
    <w:rsid w:val="004825EE"/>
    <w:rsid w:val="004849C2"/>
    <w:rsid w:val="00486C24"/>
    <w:rsid w:val="00495EEB"/>
    <w:rsid w:val="004A007A"/>
    <w:rsid w:val="004A138E"/>
    <w:rsid w:val="004A3647"/>
    <w:rsid w:val="004A5B31"/>
    <w:rsid w:val="004A6C4E"/>
    <w:rsid w:val="004A7951"/>
    <w:rsid w:val="004B1864"/>
    <w:rsid w:val="004B24D8"/>
    <w:rsid w:val="004B5B28"/>
    <w:rsid w:val="004B5DA2"/>
    <w:rsid w:val="004B65BD"/>
    <w:rsid w:val="004B6BB9"/>
    <w:rsid w:val="004C0F77"/>
    <w:rsid w:val="004C1401"/>
    <w:rsid w:val="004C2950"/>
    <w:rsid w:val="004C3175"/>
    <w:rsid w:val="004C3CFA"/>
    <w:rsid w:val="004C59C8"/>
    <w:rsid w:val="004C7FC8"/>
    <w:rsid w:val="004D1036"/>
    <w:rsid w:val="004D1FAB"/>
    <w:rsid w:val="004D32ED"/>
    <w:rsid w:val="004D3F88"/>
    <w:rsid w:val="004D4DE3"/>
    <w:rsid w:val="004D4E41"/>
    <w:rsid w:val="004D5A3B"/>
    <w:rsid w:val="004D7264"/>
    <w:rsid w:val="004D7271"/>
    <w:rsid w:val="004E1568"/>
    <w:rsid w:val="004F1781"/>
    <w:rsid w:val="004F4065"/>
    <w:rsid w:val="004F4D64"/>
    <w:rsid w:val="004F643A"/>
    <w:rsid w:val="0050033A"/>
    <w:rsid w:val="00501E74"/>
    <w:rsid w:val="00503828"/>
    <w:rsid w:val="00507933"/>
    <w:rsid w:val="00512441"/>
    <w:rsid w:val="00521134"/>
    <w:rsid w:val="00525592"/>
    <w:rsid w:val="00526462"/>
    <w:rsid w:val="005305BB"/>
    <w:rsid w:val="005321FE"/>
    <w:rsid w:val="00534A2C"/>
    <w:rsid w:val="00535B8C"/>
    <w:rsid w:val="00536EE6"/>
    <w:rsid w:val="00543C21"/>
    <w:rsid w:val="0055146F"/>
    <w:rsid w:val="00552223"/>
    <w:rsid w:val="00564417"/>
    <w:rsid w:val="005645D5"/>
    <w:rsid w:val="005649C3"/>
    <w:rsid w:val="005657D9"/>
    <w:rsid w:val="00566913"/>
    <w:rsid w:val="005676C0"/>
    <w:rsid w:val="00571B26"/>
    <w:rsid w:val="00572778"/>
    <w:rsid w:val="00574653"/>
    <w:rsid w:val="00580F57"/>
    <w:rsid w:val="00581840"/>
    <w:rsid w:val="005828B6"/>
    <w:rsid w:val="0058307A"/>
    <w:rsid w:val="00586A8A"/>
    <w:rsid w:val="00587AD8"/>
    <w:rsid w:val="00587B0F"/>
    <w:rsid w:val="00594F73"/>
    <w:rsid w:val="00595B57"/>
    <w:rsid w:val="00595DAA"/>
    <w:rsid w:val="005A1E8D"/>
    <w:rsid w:val="005A3B69"/>
    <w:rsid w:val="005A552B"/>
    <w:rsid w:val="005B279D"/>
    <w:rsid w:val="005B3C20"/>
    <w:rsid w:val="005B3F25"/>
    <w:rsid w:val="005B500D"/>
    <w:rsid w:val="005B7E27"/>
    <w:rsid w:val="005C1247"/>
    <w:rsid w:val="005C168E"/>
    <w:rsid w:val="005C490D"/>
    <w:rsid w:val="005C4C8E"/>
    <w:rsid w:val="005C5E8B"/>
    <w:rsid w:val="005C6AD8"/>
    <w:rsid w:val="005C724F"/>
    <w:rsid w:val="005C7865"/>
    <w:rsid w:val="005C7DEE"/>
    <w:rsid w:val="005D06D3"/>
    <w:rsid w:val="005D14ED"/>
    <w:rsid w:val="005D4A6D"/>
    <w:rsid w:val="005D6131"/>
    <w:rsid w:val="005E4868"/>
    <w:rsid w:val="005F0EAF"/>
    <w:rsid w:val="005F1106"/>
    <w:rsid w:val="005F5A7A"/>
    <w:rsid w:val="005F652A"/>
    <w:rsid w:val="005F6F68"/>
    <w:rsid w:val="0060045A"/>
    <w:rsid w:val="0060046F"/>
    <w:rsid w:val="006020AA"/>
    <w:rsid w:val="006030EA"/>
    <w:rsid w:val="006039A1"/>
    <w:rsid w:val="00604BC6"/>
    <w:rsid w:val="00604C8C"/>
    <w:rsid w:val="00610396"/>
    <w:rsid w:val="00610E42"/>
    <w:rsid w:val="00620349"/>
    <w:rsid w:val="00620B33"/>
    <w:rsid w:val="0062496D"/>
    <w:rsid w:val="00630D43"/>
    <w:rsid w:val="006347FE"/>
    <w:rsid w:val="00635BB5"/>
    <w:rsid w:val="00635E90"/>
    <w:rsid w:val="00637BFF"/>
    <w:rsid w:val="006406FD"/>
    <w:rsid w:val="006421F5"/>
    <w:rsid w:val="00643F30"/>
    <w:rsid w:val="00647B9B"/>
    <w:rsid w:val="006508A1"/>
    <w:rsid w:val="00654873"/>
    <w:rsid w:val="006566A4"/>
    <w:rsid w:val="0066022E"/>
    <w:rsid w:val="00660C60"/>
    <w:rsid w:val="006658AF"/>
    <w:rsid w:val="00667F84"/>
    <w:rsid w:val="0067292C"/>
    <w:rsid w:val="00674E0D"/>
    <w:rsid w:val="0067563E"/>
    <w:rsid w:val="006825E7"/>
    <w:rsid w:val="00682BCE"/>
    <w:rsid w:val="00687679"/>
    <w:rsid w:val="006879A0"/>
    <w:rsid w:val="00690A1D"/>
    <w:rsid w:val="00691352"/>
    <w:rsid w:val="00691D2B"/>
    <w:rsid w:val="00692161"/>
    <w:rsid w:val="006A34B4"/>
    <w:rsid w:val="006A3527"/>
    <w:rsid w:val="006A45CB"/>
    <w:rsid w:val="006A4B6A"/>
    <w:rsid w:val="006A6A07"/>
    <w:rsid w:val="006B0D3D"/>
    <w:rsid w:val="006B33D9"/>
    <w:rsid w:val="006B40FF"/>
    <w:rsid w:val="006B4A78"/>
    <w:rsid w:val="006B5A2E"/>
    <w:rsid w:val="006B5E4C"/>
    <w:rsid w:val="006B7158"/>
    <w:rsid w:val="006C1E0D"/>
    <w:rsid w:val="006C233F"/>
    <w:rsid w:val="006C4074"/>
    <w:rsid w:val="006C463E"/>
    <w:rsid w:val="006C5F4F"/>
    <w:rsid w:val="006C74E2"/>
    <w:rsid w:val="006D0825"/>
    <w:rsid w:val="006D2640"/>
    <w:rsid w:val="006D3F18"/>
    <w:rsid w:val="006D453E"/>
    <w:rsid w:val="006D4A0D"/>
    <w:rsid w:val="006D68C4"/>
    <w:rsid w:val="006D73D3"/>
    <w:rsid w:val="006D7FAF"/>
    <w:rsid w:val="006E04C9"/>
    <w:rsid w:val="006E1EDB"/>
    <w:rsid w:val="006E2075"/>
    <w:rsid w:val="006E613A"/>
    <w:rsid w:val="006F2B93"/>
    <w:rsid w:val="006F4D99"/>
    <w:rsid w:val="006F636F"/>
    <w:rsid w:val="006F6E56"/>
    <w:rsid w:val="006F76E0"/>
    <w:rsid w:val="007000DF"/>
    <w:rsid w:val="00701B84"/>
    <w:rsid w:val="00701D21"/>
    <w:rsid w:val="0070254B"/>
    <w:rsid w:val="00702CB4"/>
    <w:rsid w:val="00711639"/>
    <w:rsid w:val="00711711"/>
    <w:rsid w:val="00713CF1"/>
    <w:rsid w:val="00714292"/>
    <w:rsid w:val="00714BD6"/>
    <w:rsid w:val="00717AB4"/>
    <w:rsid w:val="00717FB4"/>
    <w:rsid w:val="00725349"/>
    <w:rsid w:val="007308ED"/>
    <w:rsid w:val="007319D4"/>
    <w:rsid w:val="007327F4"/>
    <w:rsid w:val="00736BFC"/>
    <w:rsid w:val="007374C2"/>
    <w:rsid w:val="00745F45"/>
    <w:rsid w:val="007465A8"/>
    <w:rsid w:val="00747245"/>
    <w:rsid w:val="00751580"/>
    <w:rsid w:val="00751D5F"/>
    <w:rsid w:val="00757B4A"/>
    <w:rsid w:val="007611B6"/>
    <w:rsid w:val="007637B9"/>
    <w:rsid w:val="0076548D"/>
    <w:rsid w:val="00771AA5"/>
    <w:rsid w:val="00771AEB"/>
    <w:rsid w:val="00773E0D"/>
    <w:rsid w:val="00774094"/>
    <w:rsid w:val="007753FE"/>
    <w:rsid w:val="00776785"/>
    <w:rsid w:val="00777071"/>
    <w:rsid w:val="00785A9A"/>
    <w:rsid w:val="00791523"/>
    <w:rsid w:val="00792F1C"/>
    <w:rsid w:val="00793AB8"/>
    <w:rsid w:val="007962E4"/>
    <w:rsid w:val="0079634C"/>
    <w:rsid w:val="007A0771"/>
    <w:rsid w:val="007A18AB"/>
    <w:rsid w:val="007A2F4A"/>
    <w:rsid w:val="007A590B"/>
    <w:rsid w:val="007A6102"/>
    <w:rsid w:val="007B0359"/>
    <w:rsid w:val="007B2435"/>
    <w:rsid w:val="007B30D4"/>
    <w:rsid w:val="007B45A8"/>
    <w:rsid w:val="007B4F99"/>
    <w:rsid w:val="007B7072"/>
    <w:rsid w:val="007C2C63"/>
    <w:rsid w:val="007C4FBE"/>
    <w:rsid w:val="007C6606"/>
    <w:rsid w:val="007C787D"/>
    <w:rsid w:val="007D0E00"/>
    <w:rsid w:val="007D4ECE"/>
    <w:rsid w:val="007D6574"/>
    <w:rsid w:val="007D76A7"/>
    <w:rsid w:val="007D77A1"/>
    <w:rsid w:val="007E0328"/>
    <w:rsid w:val="007E0A9A"/>
    <w:rsid w:val="007E3060"/>
    <w:rsid w:val="007E343B"/>
    <w:rsid w:val="007E4592"/>
    <w:rsid w:val="007F426D"/>
    <w:rsid w:val="007F583B"/>
    <w:rsid w:val="00802401"/>
    <w:rsid w:val="00803DA2"/>
    <w:rsid w:val="00807E36"/>
    <w:rsid w:val="00812E99"/>
    <w:rsid w:val="00813A41"/>
    <w:rsid w:val="00815005"/>
    <w:rsid w:val="008157CA"/>
    <w:rsid w:val="00815F33"/>
    <w:rsid w:val="008210C7"/>
    <w:rsid w:val="00823020"/>
    <w:rsid w:val="0082475D"/>
    <w:rsid w:val="00824E9B"/>
    <w:rsid w:val="00824FBF"/>
    <w:rsid w:val="008263F1"/>
    <w:rsid w:val="0083003C"/>
    <w:rsid w:val="0083746E"/>
    <w:rsid w:val="008422F1"/>
    <w:rsid w:val="008425C4"/>
    <w:rsid w:val="008453F6"/>
    <w:rsid w:val="00846113"/>
    <w:rsid w:val="00850EAF"/>
    <w:rsid w:val="00854282"/>
    <w:rsid w:val="00854935"/>
    <w:rsid w:val="00861B8B"/>
    <w:rsid w:val="00863EEC"/>
    <w:rsid w:val="00863FD6"/>
    <w:rsid w:val="00870B83"/>
    <w:rsid w:val="00872270"/>
    <w:rsid w:val="008726F8"/>
    <w:rsid w:val="00874CF0"/>
    <w:rsid w:val="0087792D"/>
    <w:rsid w:val="00880E80"/>
    <w:rsid w:val="0088342D"/>
    <w:rsid w:val="00890226"/>
    <w:rsid w:val="00890A8C"/>
    <w:rsid w:val="008A0D62"/>
    <w:rsid w:val="008A103C"/>
    <w:rsid w:val="008A1966"/>
    <w:rsid w:val="008A19D3"/>
    <w:rsid w:val="008A50C3"/>
    <w:rsid w:val="008A5A05"/>
    <w:rsid w:val="008A66F6"/>
    <w:rsid w:val="008A75E7"/>
    <w:rsid w:val="008B0194"/>
    <w:rsid w:val="008B33C3"/>
    <w:rsid w:val="008B5FBC"/>
    <w:rsid w:val="008B6E22"/>
    <w:rsid w:val="008B74B4"/>
    <w:rsid w:val="008C6139"/>
    <w:rsid w:val="008C7CB3"/>
    <w:rsid w:val="008D0B84"/>
    <w:rsid w:val="008D15F0"/>
    <w:rsid w:val="008D2327"/>
    <w:rsid w:val="008D300C"/>
    <w:rsid w:val="008D3CFB"/>
    <w:rsid w:val="008D5E71"/>
    <w:rsid w:val="008D5F85"/>
    <w:rsid w:val="008D6769"/>
    <w:rsid w:val="008D67E9"/>
    <w:rsid w:val="008D70CF"/>
    <w:rsid w:val="008E4550"/>
    <w:rsid w:val="008F4B8B"/>
    <w:rsid w:val="008F4C15"/>
    <w:rsid w:val="008F5D60"/>
    <w:rsid w:val="008F6072"/>
    <w:rsid w:val="00901378"/>
    <w:rsid w:val="00902F01"/>
    <w:rsid w:val="009063EA"/>
    <w:rsid w:val="00910DD1"/>
    <w:rsid w:val="00910F1C"/>
    <w:rsid w:val="009116F7"/>
    <w:rsid w:val="00913AC2"/>
    <w:rsid w:val="00914A86"/>
    <w:rsid w:val="00914FCA"/>
    <w:rsid w:val="009247E9"/>
    <w:rsid w:val="00932723"/>
    <w:rsid w:val="00934A77"/>
    <w:rsid w:val="009350C5"/>
    <w:rsid w:val="00937EB4"/>
    <w:rsid w:val="009421D5"/>
    <w:rsid w:val="009608C3"/>
    <w:rsid w:val="00960C37"/>
    <w:rsid w:val="009623D2"/>
    <w:rsid w:val="00964198"/>
    <w:rsid w:val="00966017"/>
    <w:rsid w:val="009703CC"/>
    <w:rsid w:val="009742A5"/>
    <w:rsid w:val="00976554"/>
    <w:rsid w:val="0097665B"/>
    <w:rsid w:val="00981559"/>
    <w:rsid w:val="00982A31"/>
    <w:rsid w:val="00984B84"/>
    <w:rsid w:val="00985D50"/>
    <w:rsid w:val="00997FD3"/>
    <w:rsid w:val="009B3B54"/>
    <w:rsid w:val="009C1D44"/>
    <w:rsid w:val="009C3149"/>
    <w:rsid w:val="009C3556"/>
    <w:rsid w:val="009C7546"/>
    <w:rsid w:val="009D5322"/>
    <w:rsid w:val="009D6618"/>
    <w:rsid w:val="009D683D"/>
    <w:rsid w:val="009E05E2"/>
    <w:rsid w:val="009E3F02"/>
    <w:rsid w:val="009E532F"/>
    <w:rsid w:val="009E6F38"/>
    <w:rsid w:val="009F5D24"/>
    <w:rsid w:val="009F6714"/>
    <w:rsid w:val="009F6BC2"/>
    <w:rsid w:val="009F79C3"/>
    <w:rsid w:val="00A00957"/>
    <w:rsid w:val="00A0101B"/>
    <w:rsid w:val="00A013FB"/>
    <w:rsid w:val="00A02C76"/>
    <w:rsid w:val="00A06388"/>
    <w:rsid w:val="00A077B5"/>
    <w:rsid w:val="00A116E9"/>
    <w:rsid w:val="00A12194"/>
    <w:rsid w:val="00A128C4"/>
    <w:rsid w:val="00A15A39"/>
    <w:rsid w:val="00A25B22"/>
    <w:rsid w:val="00A26732"/>
    <w:rsid w:val="00A27A2B"/>
    <w:rsid w:val="00A33F40"/>
    <w:rsid w:val="00A37F5A"/>
    <w:rsid w:val="00A407B9"/>
    <w:rsid w:val="00A44DB2"/>
    <w:rsid w:val="00A46554"/>
    <w:rsid w:val="00A52899"/>
    <w:rsid w:val="00A54779"/>
    <w:rsid w:val="00A5543A"/>
    <w:rsid w:val="00A55655"/>
    <w:rsid w:val="00A56DD1"/>
    <w:rsid w:val="00A57578"/>
    <w:rsid w:val="00A605BF"/>
    <w:rsid w:val="00A63F5A"/>
    <w:rsid w:val="00A65213"/>
    <w:rsid w:val="00A65C69"/>
    <w:rsid w:val="00A80D8C"/>
    <w:rsid w:val="00A81244"/>
    <w:rsid w:val="00A82FDC"/>
    <w:rsid w:val="00A831DE"/>
    <w:rsid w:val="00A86C25"/>
    <w:rsid w:val="00A94CBA"/>
    <w:rsid w:val="00A9758A"/>
    <w:rsid w:val="00AA22B4"/>
    <w:rsid w:val="00AA5137"/>
    <w:rsid w:val="00AA773D"/>
    <w:rsid w:val="00AB025C"/>
    <w:rsid w:val="00AB4FAC"/>
    <w:rsid w:val="00AB5BCC"/>
    <w:rsid w:val="00AB622E"/>
    <w:rsid w:val="00AB6982"/>
    <w:rsid w:val="00AB72E9"/>
    <w:rsid w:val="00AC0614"/>
    <w:rsid w:val="00AC0C5D"/>
    <w:rsid w:val="00AC3B86"/>
    <w:rsid w:val="00AC78AA"/>
    <w:rsid w:val="00AD16DE"/>
    <w:rsid w:val="00AD19BC"/>
    <w:rsid w:val="00AD6C09"/>
    <w:rsid w:val="00AD71BF"/>
    <w:rsid w:val="00AE09A9"/>
    <w:rsid w:val="00AE0FCF"/>
    <w:rsid w:val="00AE1B97"/>
    <w:rsid w:val="00AE26A4"/>
    <w:rsid w:val="00AE3816"/>
    <w:rsid w:val="00AE721E"/>
    <w:rsid w:val="00AF064C"/>
    <w:rsid w:val="00AF0B92"/>
    <w:rsid w:val="00AF4C07"/>
    <w:rsid w:val="00B03FB7"/>
    <w:rsid w:val="00B0524D"/>
    <w:rsid w:val="00B07235"/>
    <w:rsid w:val="00B109B6"/>
    <w:rsid w:val="00B11312"/>
    <w:rsid w:val="00B12560"/>
    <w:rsid w:val="00B126D3"/>
    <w:rsid w:val="00B15B22"/>
    <w:rsid w:val="00B165A4"/>
    <w:rsid w:val="00B16C4C"/>
    <w:rsid w:val="00B17E61"/>
    <w:rsid w:val="00B203D0"/>
    <w:rsid w:val="00B21C72"/>
    <w:rsid w:val="00B24D04"/>
    <w:rsid w:val="00B266F9"/>
    <w:rsid w:val="00B32BBF"/>
    <w:rsid w:val="00B36CFC"/>
    <w:rsid w:val="00B40066"/>
    <w:rsid w:val="00B403A1"/>
    <w:rsid w:val="00B424B7"/>
    <w:rsid w:val="00B46B7B"/>
    <w:rsid w:val="00B46E73"/>
    <w:rsid w:val="00B54B9C"/>
    <w:rsid w:val="00B577CD"/>
    <w:rsid w:val="00B60633"/>
    <w:rsid w:val="00B6251F"/>
    <w:rsid w:val="00B64655"/>
    <w:rsid w:val="00B657F6"/>
    <w:rsid w:val="00B6769D"/>
    <w:rsid w:val="00B71FF6"/>
    <w:rsid w:val="00B72F70"/>
    <w:rsid w:val="00B73ED8"/>
    <w:rsid w:val="00B7759D"/>
    <w:rsid w:val="00B77A8C"/>
    <w:rsid w:val="00B8067C"/>
    <w:rsid w:val="00B820D4"/>
    <w:rsid w:val="00B83740"/>
    <w:rsid w:val="00B859AB"/>
    <w:rsid w:val="00B86EA5"/>
    <w:rsid w:val="00B943F2"/>
    <w:rsid w:val="00BA1A46"/>
    <w:rsid w:val="00BA1CFE"/>
    <w:rsid w:val="00BA1DC0"/>
    <w:rsid w:val="00BA6870"/>
    <w:rsid w:val="00BA779E"/>
    <w:rsid w:val="00BB058C"/>
    <w:rsid w:val="00BB07CE"/>
    <w:rsid w:val="00BB1C3F"/>
    <w:rsid w:val="00BB45C8"/>
    <w:rsid w:val="00BC4AB8"/>
    <w:rsid w:val="00BD0436"/>
    <w:rsid w:val="00BD0B51"/>
    <w:rsid w:val="00BD5ACE"/>
    <w:rsid w:val="00BE1DAF"/>
    <w:rsid w:val="00BE560A"/>
    <w:rsid w:val="00BE6515"/>
    <w:rsid w:val="00BE6FB3"/>
    <w:rsid w:val="00BF091A"/>
    <w:rsid w:val="00BF343B"/>
    <w:rsid w:val="00BF592D"/>
    <w:rsid w:val="00C00704"/>
    <w:rsid w:val="00C00AF9"/>
    <w:rsid w:val="00C01F4D"/>
    <w:rsid w:val="00C025FB"/>
    <w:rsid w:val="00C072F5"/>
    <w:rsid w:val="00C11875"/>
    <w:rsid w:val="00C178F3"/>
    <w:rsid w:val="00C24DC3"/>
    <w:rsid w:val="00C25C46"/>
    <w:rsid w:val="00C309B7"/>
    <w:rsid w:val="00C3165B"/>
    <w:rsid w:val="00C36B86"/>
    <w:rsid w:val="00C41444"/>
    <w:rsid w:val="00C42371"/>
    <w:rsid w:val="00C438F4"/>
    <w:rsid w:val="00C43EA0"/>
    <w:rsid w:val="00C452BD"/>
    <w:rsid w:val="00C4654B"/>
    <w:rsid w:val="00C51736"/>
    <w:rsid w:val="00C53A3F"/>
    <w:rsid w:val="00C53A54"/>
    <w:rsid w:val="00C54616"/>
    <w:rsid w:val="00C5597E"/>
    <w:rsid w:val="00C559DB"/>
    <w:rsid w:val="00C624CD"/>
    <w:rsid w:val="00C62C70"/>
    <w:rsid w:val="00C668AE"/>
    <w:rsid w:val="00C67875"/>
    <w:rsid w:val="00C7046A"/>
    <w:rsid w:val="00C758F8"/>
    <w:rsid w:val="00C75BDC"/>
    <w:rsid w:val="00C814EC"/>
    <w:rsid w:val="00C86457"/>
    <w:rsid w:val="00C872C8"/>
    <w:rsid w:val="00C90E7E"/>
    <w:rsid w:val="00C92503"/>
    <w:rsid w:val="00C9343B"/>
    <w:rsid w:val="00C939C0"/>
    <w:rsid w:val="00C97D67"/>
    <w:rsid w:val="00CA437E"/>
    <w:rsid w:val="00CA45C2"/>
    <w:rsid w:val="00CA45FC"/>
    <w:rsid w:val="00CA489C"/>
    <w:rsid w:val="00CA5E59"/>
    <w:rsid w:val="00CA7059"/>
    <w:rsid w:val="00CB0EA1"/>
    <w:rsid w:val="00CB2CFD"/>
    <w:rsid w:val="00CB47BB"/>
    <w:rsid w:val="00CB4F51"/>
    <w:rsid w:val="00CB4F53"/>
    <w:rsid w:val="00CC10AD"/>
    <w:rsid w:val="00CC2A32"/>
    <w:rsid w:val="00CC6FB4"/>
    <w:rsid w:val="00CD236B"/>
    <w:rsid w:val="00CD42A4"/>
    <w:rsid w:val="00CD43DC"/>
    <w:rsid w:val="00CD4E54"/>
    <w:rsid w:val="00CD4F08"/>
    <w:rsid w:val="00CE23DD"/>
    <w:rsid w:val="00CE5E1F"/>
    <w:rsid w:val="00CE62E5"/>
    <w:rsid w:val="00CE6A3D"/>
    <w:rsid w:val="00CE7D7A"/>
    <w:rsid w:val="00CF1097"/>
    <w:rsid w:val="00CF5A24"/>
    <w:rsid w:val="00CF5D92"/>
    <w:rsid w:val="00CF785E"/>
    <w:rsid w:val="00D01557"/>
    <w:rsid w:val="00D028BB"/>
    <w:rsid w:val="00D03E2F"/>
    <w:rsid w:val="00D046F8"/>
    <w:rsid w:val="00D07E1E"/>
    <w:rsid w:val="00D117DF"/>
    <w:rsid w:val="00D1198F"/>
    <w:rsid w:val="00D13251"/>
    <w:rsid w:val="00D133FA"/>
    <w:rsid w:val="00D155C3"/>
    <w:rsid w:val="00D15C3C"/>
    <w:rsid w:val="00D16580"/>
    <w:rsid w:val="00D16D4D"/>
    <w:rsid w:val="00D20706"/>
    <w:rsid w:val="00D24A06"/>
    <w:rsid w:val="00D24EA3"/>
    <w:rsid w:val="00D27782"/>
    <w:rsid w:val="00D3257A"/>
    <w:rsid w:val="00D33BC5"/>
    <w:rsid w:val="00D34438"/>
    <w:rsid w:val="00D3544E"/>
    <w:rsid w:val="00D37CFF"/>
    <w:rsid w:val="00D401C0"/>
    <w:rsid w:val="00D4078A"/>
    <w:rsid w:val="00D4093B"/>
    <w:rsid w:val="00D43E38"/>
    <w:rsid w:val="00D44B05"/>
    <w:rsid w:val="00D4511C"/>
    <w:rsid w:val="00D45605"/>
    <w:rsid w:val="00D45C80"/>
    <w:rsid w:val="00D47D5A"/>
    <w:rsid w:val="00D54081"/>
    <w:rsid w:val="00D560F9"/>
    <w:rsid w:val="00D57456"/>
    <w:rsid w:val="00D6103E"/>
    <w:rsid w:val="00D64162"/>
    <w:rsid w:val="00D6471F"/>
    <w:rsid w:val="00D64EC8"/>
    <w:rsid w:val="00D65146"/>
    <w:rsid w:val="00D668DD"/>
    <w:rsid w:val="00D72C5E"/>
    <w:rsid w:val="00D867DB"/>
    <w:rsid w:val="00D901AC"/>
    <w:rsid w:val="00D91B28"/>
    <w:rsid w:val="00D92262"/>
    <w:rsid w:val="00D92828"/>
    <w:rsid w:val="00D92A03"/>
    <w:rsid w:val="00D93BAB"/>
    <w:rsid w:val="00D9507A"/>
    <w:rsid w:val="00D95A86"/>
    <w:rsid w:val="00D95EA9"/>
    <w:rsid w:val="00DA074B"/>
    <w:rsid w:val="00DA0A3E"/>
    <w:rsid w:val="00DA228F"/>
    <w:rsid w:val="00DA2924"/>
    <w:rsid w:val="00DA49BE"/>
    <w:rsid w:val="00DA4D36"/>
    <w:rsid w:val="00DA5C07"/>
    <w:rsid w:val="00DA7829"/>
    <w:rsid w:val="00DC3F7C"/>
    <w:rsid w:val="00DC4FFA"/>
    <w:rsid w:val="00DC77E4"/>
    <w:rsid w:val="00DD2E43"/>
    <w:rsid w:val="00DD33DF"/>
    <w:rsid w:val="00DD6A11"/>
    <w:rsid w:val="00DE0DD1"/>
    <w:rsid w:val="00DE4018"/>
    <w:rsid w:val="00DE50F3"/>
    <w:rsid w:val="00DE7A6F"/>
    <w:rsid w:val="00DF22D6"/>
    <w:rsid w:val="00DF3F8B"/>
    <w:rsid w:val="00DF4F41"/>
    <w:rsid w:val="00DF5ED3"/>
    <w:rsid w:val="00DF6FF2"/>
    <w:rsid w:val="00DF779C"/>
    <w:rsid w:val="00DF7DAD"/>
    <w:rsid w:val="00E0489B"/>
    <w:rsid w:val="00E04CD7"/>
    <w:rsid w:val="00E056C6"/>
    <w:rsid w:val="00E06997"/>
    <w:rsid w:val="00E074A1"/>
    <w:rsid w:val="00E100F3"/>
    <w:rsid w:val="00E107AF"/>
    <w:rsid w:val="00E127C3"/>
    <w:rsid w:val="00E14A21"/>
    <w:rsid w:val="00E20E15"/>
    <w:rsid w:val="00E23ECF"/>
    <w:rsid w:val="00E27041"/>
    <w:rsid w:val="00E27EED"/>
    <w:rsid w:val="00E34900"/>
    <w:rsid w:val="00E35FC1"/>
    <w:rsid w:val="00E40F7E"/>
    <w:rsid w:val="00E428B6"/>
    <w:rsid w:val="00E46A91"/>
    <w:rsid w:val="00E46FA0"/>
    <w:rsid w:val="00E50015"/>
    <w:rsid w:val="00E525F6"/>
    <w:rsid w:val="00E52D22"/>
    <w:rsid w:val="00E5701B"/>
    <w:rsid w:val="00E61E75"/>
    <w:rsid w:val="00E7187C"/>
    <w:rsid w:val="00E7786E"/>
    <w:rsid w:val="00E77EC4"/>
    <w:rsid w:val="00E81FDB"/>
    <w:rsid w:val="00E8518D"/>
    <w:rsid w:val="00E85D63"/>
    <w:rsid w:val="00E86FDC"/>
    <w:rsid w:val="00E92F1F"/>
    <w:rsid w:val="00E95BC8"/>
    <w:rsid w:val="00E96E79"/>
    <w:rsid w:val="00E96FA2"/>
    <w:rsid w:val="00EA1B7E"/>
    <w:rsid w:val="00EB03AE"/>
    <w:rsid w:val="00EB0769"/>
    <w:rsid w:val="00EB5E17"/>
    <w:rsid w:val="00EB7522"/>
    <w:rsid w:val="00EC1A15"/>
    <w:rsid w:val="00EC5EAA"/>
    <w:rsid w:val="00EC617B"/>
    <w:rsid w:val="00ED2445"/>
    <w:rsid w:val="00ED5F11"/>
    <w:rsid w:val="00EE07CB"/>
    <w:rsid w:val="00EE0CB6"/>
    <w:rsid w:val="00EE5D5E"/>
    <w:rsid w:val="00EE7D57"/>
    <w:rsid w:val="00EF44DB"/>
    <w:rsid w:val="00EF4F31"/>
    <w:rsid w:val="00EF51EC"/>
    <w:rsid w:val="00F04387"/>
    <w:rsid w:val="00F046BC"/>
    <w:rsid w:val="00F05D1A"/>
    <w:rsid w:val="00F07982"/>
    <w:rsid w:val="00F1145C"/>
    <w:rsid w:val="00F2617B"/>
    <w:rsid w:val="00F26761"/>
    <w:rsid w:val="00F26DC2"/>
    <w:rsid w:val="00F325DD"/>
    <w:rsid w:val="00F32F37"/>
    <w:rsid w:val="00F36306"/>
    <w:rsid w:val="00F40CFD"/>
    <w:rsid w:val="00F41833"/>
    <w:rsid w:val="00F42E9D"/>
    <w:rsid w:val="00F52117"/>
    <w:rsid w:val="00F521AC"/>
    <w:rsid w:val="00F606B0"/>
    <w:rsid w:val="00F62467"/>
    <w:rsid w:val="00F6317B"/>
    <w:rsid w:val="00F66559"/>
    <w:rsid w:val="00F7033E"/>
    <w:rsid w:val="00F709CA"/>
    <w:rsid w:val="00F70B93"/>
    <w:rsid w:val="00F7193F"/>
    <w:rsid w:val="00F74784"/>
    <w:rsid w:val="00F81491"/>
    <w:rsid w:val="00F8299C"/>
    <w:rsid w:val="00F82EAE"/>
    <w:rsid w:val="00F86EB2"/>
    <w:rsid w:val="00F91B7B"/>
    <w:rsid w:val="00F9621F"/>
    <w:rsid w:val="00FA1142"/>
    <w:rsid w:val="00FA77C2"/>
    <w:rsid w:val="00FB0E73"/>
    <w:rsid w:val="00FB27D8"/>
    <w:rsid w:val="00FB3EF9"/>
    <w:rsid w:val="00FB5337"/>
    <w:rsid w:val="00FC14F5"/>
    <w:rsid w:val="00FC1B32"/>
    <w:rsid w:val="00FC45F3"/>
    <w:rsid w:val="00FC496D"/>
    <w:rsid w:val="00FC49A5"/>
    <w:rsid w:val="00FC5C55"/>
    <w:rsid w:val="00FC5C9F"/>
    <w:rsid w:val="00FC601C"/>
    <w:rsid w:val="00FC60AF"/>
    <w:rsid w:val="00FC748E"/>
    <w:rsid w:val="00FD0D82"/>
    <w:rsid w:val="00FD5D31"/>
    <w:rsid w:val="00FD6235"/>
    <w:rsid w:val="00FD6F95"/>
    <w:rsid w:val="00FD7BC4"/>
    <w:rsid w:val="00FE114E"/>
    <w:rsid w:val="00FE5A69"/>
    <w:rsid w:val="00FF0E62"/>
    <w:rsid w:val="00FF1C0E"/>
    <w:rsid w:val="00FF2DEB"/>
    <w:rsid w:val="00FF39DB"/>
    <w:rsid w:val="00FF5349"/>
    <w:rsid w:val="00FF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4680FA48-32D0-4E7D-A9F5-A03D41BA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72E9"/>
  </w:style>
  <w:style w:type="paragraph" w:styleId="Nadpis1">
    <w:name w:val="heading 1"/>
    <w:basedOn w:val="Normln"/>
    <w:next w:val="Normln"/>
    <w:link w:val="Nadpis1Char"/>
    <w:uiPriority w:val="9"/>
    <w:qFormat/>
    <w:rsid w:val="00C939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4">
    <w:name w:val="heading 4"/>
    <w:basedOn w:val="Normln"/>
    <w:link w:val="Nadpis4Char"/>
    <w:uiPriority w:val="9"/>
    <w:semiHidden/>
    <w:unhideWhenUsed/>
    <w:qFormat/>
    <w:rsid w:val="00C452BD"/>
    <w:pPr>
      <w:spacing w:before="100" w:beforeAutospacing="1" w:after="100" w:afterAutospacing="1" w:line="240" w:lineRule="auto"/>
      <w:outlineLvl w:val="3"/>
    </w:pPr>
    <w:rPr>
      <w:rFonts w:ascii="Calibri" w:hAnsi="Calibri" w:cs="Times New Roman"/>
      <w:b/>
      <w:b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ojeKapitola">
    <w:name w:val="MojeKapitola"/>
    <w:basedOn w:val="Normln"/>
    <w:qFormat/>
    <w:rsid w:val="00C438F4"/>
    <w:pPr>
      <w:numPr>
        <w:numId w:val="1"/>
      </w:numPr>
      <w:spacing w:before="360" w:after="360" w:line="240" w:lineRule="auto"/>
    </w:pPr>
    <w:rPr>
      <w:rFonts w:ascii="Times New Roman" w:eastAsia="Times New Roman" w:hAnsi="Times New Roman" w:cs="Times New Roman"/>
      <w:sz w:val="32"/>
      <w:szCs w:val="24"/>
      <w:lang w:eastAsia="cs-CZ"/>
    </w:rPr>
  </w:style>
  <w:style w:type="paragraph" w:customStyle="1" w:styleId="MjText">
    <w:name w:val="MůjText"/>
    <w:basedOn w:val="Normln"/>
    <w:qFormat/>
    <w:rsid w:val="00C438F4"/>
    <w:pPr>
      <w:spacing w:before="1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5F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52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25F6"/>
  </w:style>
  <w:style w:type="paragraph" w:styleId="Zpat">
    <w:name w:val="footer"/>
    <w:basedOn w:val="Normln"/>
    <w:link w:val="ZpatChar"/>
    <w:unhideWhenUsed/>
    <w:rsid w:val="00E52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25F6"/>
  </w:style>
  <w:style w:type="character" w:styleId="Hypertextovodkaz">
    <w:name w:val="Hyperlink"/>
    <w:uiPriority w:val="99"/>
    <w:rsid w:val="0083746E"/>
    <w:rPr>
      <w:color w:val="0000FF"/>
      <w:u w:val="single"/>
    </w:rPr>
  </w:style>
  <w:style w:type="character" w:styleId="Siln">
    <w:name w:val="Strong"/>
    <w:uiPriority w:val="22"/>
    <w:qFormat/>
    <w:rsid w:val="00854935"/>
    <w:rPr>
      <w:b/>
      <w:bCs/>
      <w:color w:val="943634"/>
      <w:spacing w:val="5"/>
    </w:rPr>
  </w:style>
  <w:style w:type="paragraph" w:styleId="Normlnweb">
    <w:name w:val="Normal (Web)"/>
    <w:basedOn w:val="Normln"/>
    <w:uiPriority w:val="99"/>
    <w:rsid w:val="007E0A9A"/>
    <w:pPr>
      <w:spacing w:before="280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6B4A78"/>
    <w:pPr>
      <w:suppressAutoHyphens/>
      <w:spacing w:after="0" w:line="100" w:lineRule="atLeast"/>
      <w:ind w:left="720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Zkladntext">
    <w:name w:val="Body Text"/>
    <w:basedOn w:val="Normln"/>
    <w:link w:val="ZkladntextChar"/>
    <w:rsid w:val="00CE23DD"/>
    <w:pPr>
      <w:suppressAutoHyphens/>
      <w:spacing w:after="120"/>
    </w:pPr>
    <w:rPr>
      <w:rFonts w:ascii="Calibri" w:eastAsia="Calibri" w:hAnsi="Calibri" w:cs="Calibri"/>
      <w:lang w:eastAsia="zh-CN"/>
    </w:rPr>
  </w:style>
  <w:style w:type="character" w:customStyle="1" w:styleId="ZkladntextChar">
    <w:name w:val="Základní text Char"/>
    <w:basedOn w:val="Standardnpsmoodstavce"/>
    <w:link w:val="Zkladntext"/>
    <w:rsid w:val="00CE23DD"/>
    <w:rPr>
      <w:rFonts w:ascii="Calibri" w:eastAsia="Calibri" w:hAnsi="Calibri" w:cs="Calibri"/>
      <w:lang w:eastAsia="zh-CN"/>
    </w:rPr>
  </w:style>
  <w:style w:type="character" w:customStyle="1" w:styleId="StrongEmphasis">
    <w:name w:val="Strong Emphasis"/>
    <w:rsid w:val="006B5E4C"/>
    <w:rPr>
      <w:b/>
      <w:bCs/>
    </w:rPr>
  </w:style>
  <w:style w:type="paragraph" w:customStyle="1" w:styleId="a">
    <w:uiPriority w:val="20"/>
    <w:qFormat/>
    <w:rsid w:val="00A27A2B"/>
  </w:style>
  <w:style w:type="paragraph" w:customStyle="1" w:styleId="Default">
    <w:name w:val="Default"/>
    <w:rsid w:val="00A27A2B"/>
    <w:pPr>
      <w:autoSpaceDE w:val="0"/>
      <w:autoSpaceDN w:val="0"/>
      <w:adjustRightInd w:val="0"/>
      <w:spacing w:after="0" w:line="240" w:lineRule="auto"/>
    </w:pPr>
    <w:rPr>
      <w:rFonts w:ascii="SimpleCzechBold" w:eastAsia="Calibri" w:hAnsi="SimpleCzechBold" w:cs="SimpleCzech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27A2B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A27A2B"/>
    <w:rPr>
      <w:rFonts w:ascii="SimpleCzechBold" w:hAnsi="SimpleCzechBold" w:cs="SimpleCzechBold" w:hint="default"/>
      <w:color w:val="000000"/>
      <w:sz w:val="25"/>
      <w:szCs w:val="25"/>
    </w:rPr>
  </w:style>
  <w:style w:type="paragraph" w:styleId="Prosttext">
    <w:name w:val="Plain Text"/>
    <w:basedOn w:val="Normln"/>
    <w:link w:val="ProsttextChar"/>
    <w:uiPriority w:val="99"/>
    <w:unhideWhenUsed/>
    <w:rsid w:val="00A27A2B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27A2B"/>
    <w:rPr>
      <w:rFonts w:ascii="Consolas" w:eastAsia="Calibri" w:hAnsi="Consolas" w:cs="Times New Roman"/>
      <w:sz w:val="21"/>
      <w:szCs w:val="21"/>
    </w:rPr>
  </w:style>
  <w:style w:type="character" w:styleId="Zdraznn">
    <w:name w:val="Emphasis"/>
    <w:basedOn w:val="Standardnpsmoodstavce"/>
    <w:uiPriority w:val="20"/>
    <w:qFormat/>
    <w:rsid w:val="00A27A2B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452BD"/>
    <w:rPr>
      <w:rFonts w:ascii="Calibri" w:hAnsi="Calibri" w:cs="Times New Roman"/>
      <w:b/>
      <w:bCs/>
      <w:color w:val="000000"/>
    </w:rPr>
  </w:style>
  <w:style w:type="character" w:customStyle="1" w:styleId="apple-converted-space">
    <w:name w:val="apple-converted-space"/>
    <w:basedOn w:val="Standardnpsmoodstavce"/>
    <w:rsid w:val="00A44DB2"/>
  </w:style>
  <w:style w:type="character" w:customStyle="1" w:styleId="Nadpis1Char">
    <w:name w:val="Nadpis 1 Char"/>
    <w:basedOn w:val="Standardnpsmoodstavce"/>
    <w:link w:val="Nadpis1"/>
    <w:uiPriority w:val="9"/>
    <w:rsid w:val="00C939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rnetovodkaz">
    <w:name w:val="Internetový odkaz"/>
    <w:rsid w:val="009703CC"/>
    <w:rPr>
      <w:color w:val="000080"/>
      <w:u w:val="single"/>
    </w:rPr>
  </w:style>
  <w:style w:type="paragraph" w:customStyle="1" w:styleId="Tlotextu">
    <w:name w:val="Tělo textu"/>
    <w:basedOn w:val="Normln"/>
    <w:rsid w:val="00E14A21"/>
    <w:pPr>
      <w:widowControl w:val="0"/>
      <w:suppressAutoHyphens/>
      <w:spacing w:after="120" w:line="259" w:lineRule="auto"/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a0">
    <w:uiPriority w:val="20"/>
    <w:qFormat/>
    <w:rsid w:val="0021079B"/>
  </w:style>
  <w:style w:type="paragraph" w:customStyle="1" w:styleId="font7">
    <w:name w:val="font_7"/>
    <w:basedOn w:val="Normln"/>
    <w:rsid w:val="00210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F521AC"/>
    <w:pPr>
      <w:spacing w:after="0" w:line="240" w:lineRule="auto"/>
    </w:pPr>
  </w:style>
  <w:style w:type="paragraph" w:customStyle="1" w:styleId="western">
    <w:name w:val="western"/>
    <w:basedOn w:val="Normln"/>
    <w:rsid w:val="00113F52"/>
    <w:pPr>
      <w:spacing w:before="100" w:beforeAutospacing="1" w:after="119" w:line="240" w:lineRule="auto"/>
    </w:pPr>
    <w:rPr>
      <w:rFonts w:ascii="Times New Roman" w:hAnsi="Times New Roman" w:cs="Times New Roman"/>
      <w:color w:val="00000A"/>
      <w:sz w:val="24"/>
      <w:szCs w:val="24"/>
      <w:lang w:eastAsia="cs-CZ"/>
    </w:rPr>
  </w:style>
  <w:style w:type="paragraph" w:customStyle="1" w:styleId="standard">
    <w:name w:val="standard"/>
    <w:basedOn w:val="Normln"/>
    <w:rsid w:val="0066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90137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Standard0">
    <w:name w:val="Standard"/>
    <w:rsid w:val="007611B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apple-style-span">
    <w:name w:val="apple-style-span"/>
    <w:basedOn w:val="Standardnpsmoodstavce"/>
    <w:rsid w:val="007611B6"/>
  </w:style>
  <w:style w:type="character" w:customStyle="1" w:styleId="Internetlink">
    <w:name w:val="Internet link"/>
    <w:rsid w:val="007611B6"/>
    <w:rPr>
      <w:color w:val="0000FF"/>
      <w:u w:val="single"/>
    </w:rPr>
  </w:style>
  <w:style w:type="numbering" w:customStyle="1" w:styleId="WW8Num1">
    <w:name w:val="WW8Num1"/>
    <w:basedOn w:val="Bezseznamu"/>
    <w:rsid w:val="007611B6"/>
    <w:pPr>
      <w:numPr>
        <w:numId w:val="5"/>
      </w:numPr>
    </w:pPr>
  </w:style>
  <w:style w:type="paragraph" w:customStyle="1" w:styleId="article">
    <w:name w:val="article"/>
    <w:basedOn w:val="Normln"/>
    <w:rsid w:val="00976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C00704"/>
    <w:rPr>
      <w:color w:val="800080" w:themeColor="followedHyperlink"/>
      <w:u w:val="single"/>
    </w:rPr>
  </w:style>
  <w:style w:type="character" w:customStyle="1" w:styleId="textexposedshow">
    <w:name w:val="text_exposed_show"/>
    <w:basedOn w:val="Standardnpsmoodstavce"/>
    <w:rsid w:val="00771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258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6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4547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1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0008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8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48354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4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2125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5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mailto:pavla.hrabcova@kulturaf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yperlink" Target="http://www.kulturafm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inkubator.kulturafm.cz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tereza.strmiskova@kulturafm.cz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EAA8F-0304-48D6-8371-D0E44F7C9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12</Pages>
  <Words>3200</Words>
  <Characters>18881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hrabcova pavla</dc:creator>
  <cp:lastModifiedBy>pavla.hrabcova</cp:lastModifiedBy>
  <cp:revision>34</cp:revision>
  <cp:lastPrinted>2016-03-08T13:27:00Z</cp:lastPrinted>
  <dcterms:created xsi:type="dcterms:W3CDTF">2016-03-07T06:35:00Z</dcterms:created>
  <dcterms:modified xsi:type="dcterms:W3CDTF">2016-03-14T11:41:00Z</dcterms:modified>
</cp:coreProperties>
</file>